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5AB70" w14:textId="77777777" w:rsidR="004E3AFA" w:rsidRPr="00A40BD9" w:rsidRDefault="004E3AFA" w:rsidP="004E3AFA">
      <w:pPr>
        <w:pStyle w:val="NoSpacing"/>
        <w:jc w:val="center"/>
        <w:rPr>
          <w:sz w:val="22"/>
          <w:szCs w:val="22"/>
        </w:rPr>
      </w:pPr>
      <w:r>
        <w:rPr>
          <w:noProof/>
          <w:sz w:val="22"/>
          <w:szCs w:val="22"/>
        </w:rPr>
        <w:drawing>
          <wp:inline distT="0" distB="0" distL="0" distR="0" wp14:anchorId="54F32F84" wp14:editId="637D5E41">
            <wp:extent cx="762000" cy="762000"/>
            <wp:effectExtent l="0" t="0" r="0" b="0"/>
            <wp:docPr id="777709378" name="Picture 1" descr="A picture containing text, sign, outdoor, yell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709378" name="Picture 1" descr="A picture containing text, sign, outdoor, yellow&#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inline>
        </w:drawing>
      </w:r>
    </w:p>
    <w:p w14:paraId="691AA57F" w14:textId="77777777" w:rsidR="004E3AFA" w:rsidRPr="00A40BD9" w:rsidRDefault="004E3AFA" w:rsidP="004E3AFA">
      <w:pPr>
        <w:rPr>
          <w:sz w:val="22"/>
          <w:szCs w:val="22"/>
        </w:rPr>
      </w:pPr>
      <w:r>
        <w:rPr>
          <w:sz w:val="22"/>
          <w:szCs w:val="22"/>
          <w:bdr w:val="single" w:sz="4" w:space="0" w:color="auto"/>
          <w:shd w:val="clear" w:color="auto" w:fill="D9D9D9" w:themeFill="background1" w:themeFillShade="D9"/>
        </w:rPr>
        <w:t>Job Summary</w:t>
      </w:r>
    </w:p>
    <w:p w14:paraId="626671BE" w14:textId="77777777" w:rsidR="00732F5F" w:rsidRPr="00927086" w:rsidRDefault="00732F5F" w:rsidP="00732F5F">
      <w:pPr>
        <w:pStyle w:val="NoSpacing"/>
      </w:pPr>
      <w:r w:rsidRPr="00927086">
        <w:t>The County Engineer role is one of the most critical positions in local government, overseeing nearly 800 miles of roadway—over half of which are paved—more than 200 bridges, and the dedicated team that keeps Dubuque County moving safely every day. Our county’s beautiful terrain, vibrant small communities, and rich agricultural landscape make this a uniquely rewarding place to lead.</w:t>
      </w:r>
    </w:p>
    <w:p w14:paraId="0F268076" w14:textId="77777777" w:rsidR="00732F5F" w:rsidRPr="00927086" w:rsidRDefault="00732F5F" w:rsidP="00732F5F">
      <w:pPr>
        <w:pStyle w:val="NoSpacing"/>
      </w:pPr>
    </w:p>
    <w:p w14:paraId="531ADAB3" w14:textId="77777777" w:rsidR="00732F5F" w:rsidRPr="00927086" w:rsidRDefault="00732F5F" w:rsidP="00732F5F">
      <w:pPr>
        <w:pStyle w:val="NoSpacing"/>
      </w:pPr>
      <w:r w:rsidRPr="00927086">
        <w:t>If you’re a licensed civil engineer looking for a leadership role that blends design, infrastructure management, and public service, this is an opportunity to guide a talented team, manage multimillion-dollar capital projects, and help shape the future of transportation in one of Iowa’s most dynamic counties.</w:t>
      </w:r>
    </w:p>
    <w:p w14:paraId="4844E8D5" w14:textId="77777777" w:rsidR="00732F5F" w:rsidRPr="00927086" w:rsidRDefault="00732F5F" w:rsidP="00732F5F">
      <w:pPr>
        <w:pStyle w:val="NoSpacing"/>
      </w:pPr>
    </w:p>
    <w:p w14:paraId="16A50B1F" w14:textId="77777777" w:rsidR="00732F5F" w:rsidRPr="00927086" w:rsidRDefault="00732F5F" w:rsidP="00732F5F">
      <w:pPr>
        <w:pStyle w:val="NoSpacing"/>
      </w:pPr>
      <w:r w:rsidRPr="00927086">
        <w:t>The salary range for this position is $134,980.56 to $185,110.10. Salary will be based on experience and upon Board approval.</w:t>
      </w:r>
    </w:p>
    <w:p w14:paraId="4107C6E7" w14:textId="77777777" w:rsidR="00732F5F" w:rsidRDefault="00732F5F" w:rsidP="004E3AFA">
      <w:pPr>
        <w:pStyle w:val="NoSpacing"/>
        <w:rPr>
          <w:sz w:val="22"/>
          <w:szCs w:val="22"/>
        </w:rPr>
      </w:pPr>
    </w:p>
    <w:p w14:paraId="3E4BF72B" w14:textId="75EDDB6C" w:rsidR="004E3AFA" w:rsidRDefault="004E3AFA" w:rsidP="004E3AFA">
      <w:pPr>
        <w:pStyle w:val="NoSpacing"/>
        <w:rPr>
          <w:sz w:val="22"/>
          <w:szCs w:val="22"/>
        </w:rPr>
      </w:pPr>
      <w:r w:rsidRPr="00226EB5">
        <w:rPr>
          <w:sz w:val="22"/>
          <w:szCs w:val="22"/>
        </w:rPr>
        <w:t xml:space="preserve">The </w:t>
      </w:r>
      <w:r>
        <w:rPr>
          <w:sz w:val="22"/>
          <w:szCs w:val="22"/>
        </w:rPr>
        <w:t xml:space="preserve">County Engineer is responsible </w:t>
      </w:r>
      <w:r w:rsidRPr="00E45E27">
        <w:rPr>
          <w:sz w:val="22"/>
          <w:szCs w:val="22"/>
        </w:rPr>
        <w:t xml:space="preserve">for the efficient, economical, and good-faith performance of </w:t>
      </w:r>
      <w:r>
        <w:rPr>
          <w:sz w:val="22"/>
          <w:szCs w:val="22"/>
        </w:rPr>
        <w:t>a</w:t>
      </w:r>
      <w:r w:rsidRPr="00E45E27">
        <w:rPr>
          <w:sz w:val="22"/>
          <w:szCs w:val="22"/>
        </w:rPr>
        <w:t xml:space="preserve">ll construction and maintenance work per Iowa Code. In charge of Dubuque County assets within the County Right-of-Way. </w:t>
      </w:r>
      <w:proofErr w:type="gramStart"/>
      <w:r w:rsidRPr="00E45E27">
        <w:rPr>
          <w:sz w:val="22"/>
          <w:szCs w:val="22"/>
        </w:rPr>
        <w:t>Oversees</w:t>
      </w:r>
      <w:proofErr w:type="gramEnd"/>
      <w:r w:rsidRPr="00E45E27">
        <w:rPr>
          <w:sz w:val="22"/>
          <w:szCs w:val="22"/>
        </w:rPr>
        <w:t xml:space="preserve"> all maintenance and construction projects (including equipment, personnel, materials, </w:t>
      </w:r>
      <w:proofErr w:type="spellStart"/>
      <w:r w:rsidRPr="00E45E27">
        <w:rPr>
          <w:sz w:val="22"/>
          <w:szCs w:val="22"/>
        </w:rPr>
        <w:t>etc</w:t>
      </w:r>
      <w:proofErr w:type="spellEnd"/>
      <w:r w:rsidRPr="00E45E27">
        <w:rPr>
          <w:sz w:val="22"/>
          <w:szCs w:val="22"/>
        </w:rPr>
        <w:t xml:space="preserve">). Develops budgets for the entire department, from pens to bridges, and everything in between. Over $18 million in revenue to maintain/improve almost 800 miles of roadway system </w:t>
      </w:r>
      <w:r>
        <w:rPr>
          <w:sz w:val="22"/>
          <w:szCs w:val="22"/>
        </w:rPr>
        <w:t>and</w:t>
      </w:r>
      <w:r w:rsidRPr="00E45E27">
        <w:rPr>
          <w:sz w:val="22"/>
          <w:szCs w:val="22"/>
        </w:rPr>
        <w:t xml:space="preserve"> 222 Bridges.</w:t>
      </w:r>
    </w:p>
    <w:p w14:paraId="0355F408" w14:textId="77777777" w:rsidR="004E3AFA" w:rsidRDefault="004E3AFA" w:rsidP="004E3AFA">
      <w:pPr>
        <w:pStyle w:val="NoSpacing"/>
        <w:rPr>
          <w:sz w:val="22"/>
          <w:szCs w:val="22"/>
        </w:rPr>
      </w:pPr>
    </w:p>
    <w:p w14:paraId="137F8E5B" w14:textId="77777777" w:rsidR="004E3AFA" w:rsidRDefault="004E3AFA" w:rsidP="004E3AFA">
      <w:pPr>
        <w:pStyle w:val="NoSpacing"/>
        <w:rPr>
          <w:sz w:val="22"/>
          <w:szCs w:val="22"/>
        </w:rPr>
      </w:pPr>
      <w:r w:rsidRPr="002109AA">
        <w:rPr>
          <w:sz w:val="22"/>
          <w:szCs w:val="22"/>
        </w:rPr>
        <w:t>The County Engineer works closely with the Roads Administrative Assistant (claims, payroll, DOT reporting), the Roads Maintenance Superintendent and Assistant (daily operations, snow/ice response, staff supervision), and the Licensed Surveyor-Design Engineer (surveying and design support). These support positions provide continuity and operational strength to the Roads Department.</w:t>
      </w:r>
    </w:p>
    <w:p w14:paraId="6FCB7B64" w14:textId="77777777" w:rsidR="00C16469" w:rsidRPr="00A40BD9" w:rsidRDefault="00C16469" w:rsidP="004E3AFA">
      <w:pPr>
        <w:pStyle w:val="NoSpacing"/>
        <w:rPr>
          <w:sz w:val="22"/>
          <w:szCs w:val="22"/>
        </w:rPr>
      </w:pPr>
    </w:p>
    <w:p w14:paraId="4BD47A06" w14:textId="77777777" w:rsidR="004E3AFA" w:rsidRPr="00A40BD9" w:rsidRDefault="004E3AFA" w:rsidP="004E3AFA">
      <w:pPr>
        <w:pStyle w:val="NoSpacing"/>
        <w:rPr>
          <w:sz w:val="22"/>
          <w:szCs w:val="22"/>
        </w:rPr>
      </w:pPr>
      <w:r w:rsidRPr="00A40BD9">
        <w:rPr>
          <w:sz w:val="22"/>
          <w:szCs w:val="22"/>
          <w:bdr w:val="single" w:sz="4" w:space="0" w:color="auto"/>
          <w:shd w:val="clear" w:color="auto" w:fill="D9D9D9" w:themeFill="background1" w:themeFillShade="D9"/>
        </w:rPr>
        <w:t xml:space="preserve">Essential </w:t>
      </w:r>
      <w:r w:rsidRPr="00F657F7">
        <w:rPr>
          <w:sz w:val="22"/>
          <w:szCs w:val="22"/>
          <w:highlight w:val="lightGray"/>
          <w:bdr w:val="single" w:sz="4" w:space="0" w:color="auto"/>
          <w:shd w:val="clear" w:color="auto" w:fill="D9D9D9" w:themeFill="background1" w:themeFillShade="D9"/>
        </w:rPr>
        <w:t>Functions</w:t>
      </w:r>
      <w:r w:rsidRPr="00A40BD9">
        <w:rPr>
          <w:sz w:val="22"/>
          <w:szCs w:val="22"/>
          <w:bdr w:val="single" w:sz="4" w:space="0" w:color="auto"/>
          <w:shd w:val="clear" w:color="auto" w:fill="D9D9D9" w:themeFill="background1" w:themeFillShade="D9"/>
        </w:rPr>
        <w:t xml:space="preserve"> and Responsibilities</w:t>
      </w:r>
    </w:p>
    <w:p w14:paraId="315A1A43" w14:textId="77777777" w:rsidR="004E3AFA" w:rsidRDefault="004E3AFA" w:rsidP="004E3AFA">
      <w:pPr>
        <w:pStyle w:val="NoSpacing"/>
        <w:rPr>
          <w:b/>
          <w:i/>
          <w:sz w:val="20"/>
          <w:szCs w:val="20"/>
        </w:rPr>
      </w:pPr>
      <w:bookmarkStart w:id="0" w:name="_Hlk119342059"/>
      <w:r w:rsidRPr="00B826DE">
        <w:rPr>
          <w:b/>
          <w:i/>
          <w:sz w:val="20"/>
          <w:szCs w:val="20"/>
        </w:rPr>
        <w:t>The following duties are primarily performed and are essential for this position.  Employees are expected to be able to perform each of these job duties satisfactorily and successfully to be qualified for the position.  Other duties may be required and assigned.</w:t>
      </w:r>
    </w:p>
    <w:bookmarkEnd w:id="0"/>
    <w:p w14:paraId="68AE4D43" w14:textId="77777777" w:rsidR="004E3AFA" w:rsidRPr="00B826DE" w:rsidRDefault="004E3AFA" w:rsidP="004E3AFA">
      <w:pPr>
        <w:pStyle w:val="NoSpacing"/>
        <w:rPr>
          <w:b/>
          <w:i/>
          <w:sz w:val="20"/>
          <w:szCs w:val="20"/>
        </w:rPr>
      </w:pPr>
    </w:p>
    <w:p w14:paraId="01D6E3C7" w14:textId="77777777" w:rsidR="004E3AFA" w:rsidRPr="00247DFD" w:rsidRDefault="004E3AFA" w:rsidP="004E3AFA">
      <w:pPr>
        <w:pStyle w:val="NoSpacing"/>
        <w:rPr>
          <w:sz w:val="22"/>
          <w:szCs w:val="22"/>
          <w:u w:val="single"/>
        </w:rPr>
      </w:pPr>
      <w:r w:rsidRPr="00E45E27">
        <w:rPr>
          <w:sz w:val="22"/>
          <w:szCs w:val="22"/>
          <w:u w:val="single"/>
        </w:rPr>
        <w:t>Email-Correspondence</w:t>
      </w:r>
      <w:r w:rsidRPr="00247DFD">
        <w:rPr>
          <w:sz w:val="22"/>
          <w:szCs w:val="22"/>
          <w:u w:val="single"/>
        </w:rPr>
        <w:t>:</w:t>
      </w:r>
    </w:p>
    <w:p w14:paraId="2BECF401" w14:textId="77777777" w:rsidR="004E3AFA" w:rsidRPr="00247DFD" w:rsidRDefault="004E3AFA" w:rsidP="004E3AFA">
      <w:pPr>
        <w:pStyle w:val="NoSpacing"/>
        <w:rPr>
          <w:sz w:val="22"/>
          <w:szCs w:val="22"/>
        </w:rPr>
      </w:pPr>
      <w:r w:rsidRPr="00E45E27">
        <w:rPr>
          <w:sz w:val="22"/>
          <w:szCs w:val="22"/>
        </w:rPr>
        <w:t>Follow</w:t>
      </w:r>
      <w:r>
        <w:rPr>
          <w:sz w:val="22"/>
          <w:szCs w:val="22"/>
        </w:rPr>
        <w:t>s</w:t>
      </w:r>
      <w:r w:rsidRPr="00E45E27">
        <w:rPr>
          <w:sz w:val="22"/>
          <w:szCs w:val="22"/>
        </w:rPr>
        <w:t xml:space="preserve"> up on inquiries from citizens, project correspondence, communication with State, </w:t>
      </w:r>
      <w:proofErr w:type="gramStart"/>
      <w:r w:rsidRPr="00E45E27">
        <w:rPr>
          <w:sz w:val="22"/>
          <w:szCs w:val="22"/>
        </w:rPr>
        <w:t>trainings</w:t>
      </w:r>
      <w:proofErr w:type="gramEnd"/>
      <w:r w:rsidRPr="00E45E27">
        <w:rPr>
          <w:sz w:val="22"/>
          <w:szCs w:val="22"/>
        </w:rPr>
        <w:t>, communication with other departments, department activities, general communication tool</w:t>
      </w:r>
      <w:r w:rsidRPr="00247DFD">
        <w:rPr>
          <w:sz w:val="22"/>
          <w:szCs w:val="22"/>
        </w:rPr>
        <w:t>.</w:t>
      </w:r>
    </w:p>
    <w:p w14:paraId="3C59925F" w14:textId="77777777" w:rsidR="004E3AFA" w:rsidRDefault="004E3AFA" w:rsidP="004E3AFA">
      <w:pPr>
        <w:pStyle w:val="NoSpacing"/>
        <w:rPr>
          <w:sz w:val="22"/>
          <w:szCs w:val="22"/>
          <w:u w:val="single"/>
        </w:rPr>
      </w:pPr>
    </w:p>
    <w:p w14:paraId="53512658" w14:textId="77777777" w:rsidR="004E3AFA" w:rsidRDefault="004E3AFA" w:rsidP="004E3AFA">
      <w:pPr>
        <w:pStyle w:val="NoSpacing"/>
        <w:rPr>
          <w:sz w:val="22"/>
          <w:szCs w:val="22"/>
        </w:rPr>
      </w:pPr>
      <w:r w:rsidRPr="00E45E27">
        <w:rPr>
          <w:sz w:val="22"/>
          <w:szCs w:val="22"/>
          <w:u w:val="single"/>
        </w:rPr>
        <w:t>Construction Plans</w:t>
      </w:r>
      <w:r>
        <w:rPr>
          <w:sz w:val="22"/>
          <w:szCs w:val="22"/>
          <w:u w:val="single"/>
        </w:rPr>
        <w:t>:</w:t>
      </w:r>
    </w:p>
    <w:p w14:paraId="6B38E405" w14:textId="77777777" w:rsidR="004E3AFA" w:rsidRDefault="004E3AFA" w:rsidP="004E3AFA">
      <w:pPr>
        <w:pStyle w:val="NoSpacing"/>
        <w:rPr>
          <w:sz w:val="22"/>
          <w:szCs w:val="22"/>
        </w:rPr>
      </w:pPr>
      <w:r>
        <w:rPr>
          <w:sz w:val="22"/>
          <w:szCs w:val="22"/>
        </w:rPr>
        <w:t xml:space="preserve">Prepares and oversees preparation of construction plans and project documents to let out for bid. Provides leadership and oversight of </w:t>
      </w:r>
      <w:r w:rsidRPr="00E45E27">
        <w:rPr>
          <w:sz w:val="22"/>
          <w:szCs w:val="22"/>
        </w:rPr>
        <w:t>construction of projects from beginning to end. Dub</w:t>
      </w:r>
      <w:r>
        <w:rPr>
          <w:sz w:val="22"/>
          <w:szCs w:val="22"/>
        </w:rPr>
        <w:t>uque</w:t>
      </w:r>
      <w:r w:rsidRPr="00E45E27">
        <w:rPr>
          <w:sz w:val="22"/>
          <w:szCs w:val="22"/>
        </w:rPr>
        <w:t xml:space="preserve"> Co</w:t>
      </w:r>
      <w:r>
        <w:rPr>
          <w:sz w:val="22"/>
          <w:szCs w:val="22"/>
        </w:rPr>
        <w:t>unty</w:t>
      </w:r>
      <w:r w:rsidRPr="00E45E27">
        <w:rPr>
          <w:sz w:val="22"/>
          <w:szCs w:val="22"/>
        </w:rPr>
        <w:t xml:space="preserve"> </w:t>
      </w:r>
      <w:r>
        <w:rPr>
          <w:sz w:val="22"/>
          <w:szCs w:val="22"/>
        </w:rPr>
        <w:t xml:space="preserve">completes a combination of </w:t>
      </w:r>
      <w:r w:rsidRPr="00E45E27">
        <w:rPr>
          <w:sz w:val="22"/>
          <w:szCs w:val="22"/>
        </w:rPr>
        <w:t>self-perform</w:t>
      </w:r>
      <w:r>
        <w:rPr>
          <w:sz w:val="22"/>
          <w:szCs w:val="22"/>
        </w:rPr>
        <w:t>ed</w:t>
      </w:r>
      <w:r w:rsidRPr="00E45E27">
        <w:rPr>
          <w:sz w:val="22"/>
          <w:szCs w:val="22"/>
        </w:rPr>
        <w:t xml:space="preserve"> </w:t>
      </w:r>
      <w:r>
        <w:rPr>
          <w:sz w:val="22"/>
          <w:szCs w:val="22"/>
        </w:rPr>
        <w:t>and contracted work</w:t>
      </w:r>
      <w:r>
        <w:rPr>
          <w:rFonts w:cs="Times New Roman"/>
        </w:rPr>
        <w:t>.</w:t>
      </w:r>
    </w:p>
    <w:p w14:paraId="00907CCC" w14:textId="77777777" w:rsidR="004E3AFA" w:rsidRPr="00A40BD9" w:rsidRDefault="004E3AFA" w:rsidP="004E3AFA">
      <w:pPr>
        <w:pStyle w:val="NoSpacing"/>
        <w:rPr>
          <w:sz w:val="22"/>
          <w:szCs w:val="22"/>
        </w:rPr>
      </w:pPr>
    </w:p>
    <w:p w14:paraId="42103DA8" w14:textId="77777777" w:rsidR="004E3AFA" w:rsidRDefault="004E3AFA" w:rsidP="004E3AFA">
      <w:pPr>
        <w:pStyle w:val="NoSpacing"/>
        <w:rPr>
          <w:sz w:val="22"/>
          <w:szCs w:val="22"/>
        </w:rPr>
      </w:pPr>
      <w:r w:rsidRPr="00E45E27">
        <w:rPr>
          <w:sz w:val="22"/>
          <w:szCs w:val="22"/>
          <w:u w:val="single"/>
        </w:rPr>
        <w:t>Board of Supervisors Communications</w:t>
      </w:r>
      <w:r>
        <w:rPr>
          <w:sz w:val="22"/>
          <w:szCs w:val="22"/>
          <w:u w:val="single"/>
        </w:rPr>
        <w:t>:</w:t>
      </w:r>
      <w:r w:rsidRPr="00A40BD9">
        <w:rPr>
          <w:sz w:val="22"/>
          <w:szCs w:val="22"/>
        </w:rPr>
        <w:t xml:space="preserve"> </w:t>
      </w:r>
    </w:p>
    <w:p w14:paraId="041A1B92" w14:textId="77777777" w:rsidR="004E3AFA" w:rsidRDefault="004E3AFA" w:rsidP="004E3AFA">
      <w:pPr>
        <w:pStyle w:val="NoSpacing"/>
        <w:rPr>
          <w:sz w:val="22"/>
          <w:szCs w:val="22"/>
        </w:rPr>
      </w:pPr>
      <w:r w:rsidRPr="00E45E27">
        <w:rPr>
          <w:sz w:val="22"/>
          <w:szCs w:val="22"/>
        </w:rPr>
        <w:lastRenderedPageBreak/>
        <w:t>Inform</w:t>
      </w:r>
      <w:r>
        <w:rPr>
          <w:sz w:val="22"/>
          <w:szCs w:val="22"/>
        </w:rPr>
        <w:t>s</w:t>
      </w:r>
      <w:r w:rsidRPr="00E45E27">
        <w:rPr>
          <w:sz w:val="22"/>
          <w:szCs w:val="22"/>
        </w:rPr>
        <w:t xml:space="preserve"> </w:t>
      </w:r>
      <w:r>
        <w:rPr>
          <w:sz w:val="22"/>
          <w:szCs w:val="22"/>
        </w:rPr>
        <w:t xml:space="preserve">the Board of </w:t>
      </w:r>
      <w:r w:rsidRPr="00E45E27">
        <w:rPr>
          <w:sz w:val="22"/>
          <w:szCs w:val="22"/>
        </w:rPr>
        <w:t xml:space="preserve">Supervisors on </w:t>
      </w:r>
      <w:proofErr w:type="gramStart"/>
      <w:r w:rsidRPr="00E45E27">
        <w:rPr>
          <w:sz w:val="22"/>
          <w:szCs w:val="22"/>
        </w:rPr>
        <w:t>work</w:t>
      </w:r>
      <w:proofErr w:type="gramEnd"/>
      <w:r w:rsidRPr="00E45E27">
        <w:rPr>
          <w:sz w:val="22"/>
          <w:szCs w:val="22"/>
        </w:rPr>
        <w:t xml:space="preserve"> being performed</w:t>
      </w:r>
      <w:r>
        <w:rPr>
          <w:sz w:val="22"/>
          <w:szCs w:val="22"/>
        </w:rPr>
        <w:t xml:space="preserve"> and </w:t>
      </w:r>
      <w:r w:rsidRPr="00E45E27">
        <w:rPr>
          <w:sz w:val="22"/>
          <w:szCs w:val="22"/>
        </w:rPr>
        <w:t xml:space="preserve">issues that </w:t>
      </w:r>
      <w:r>
        <w:rPr>
          <w:sz w:val="22"/>
          <w:szCs w:val="22"/>
        </w:rPr>
        <w:t>arise</w:t>
      </w:r>
      <w:r w:rsidRPr="00E45E27">
        <w:rPr>
          <w:sz w:val="22"/>
          <w:szCs w:val="22"/>
        </w:rPr>
        <w:t>, obtain</w:t>
      </w:r>
      <w:r>
        <w:rPr>
          <w:sz w:val="22"/>
          <w:szCs w:val="22"/>
        </w:rPr>
        <w:t>s</w:t>
      </w:r>
      <w:r w:rsidRPr="00E45E27">
        <w:rPr>
          <w:sz w:val="22"/>
          <w:szCs w:val="22"/>
        </w:rPr>
        <w:t xml:space="preserve"> necessary documents and approvals to keep projects</w:t>
      </w:r>
      <w:r>
        <w:rPr>
          <w:sz w:val="22"/>
          <w:szCs w:val="22"/>
        </w:rPr>
        <w:t xml:space="preserve"> and </w:t>
      </w:r>
      <w:r w:rsidRPr="00E45E27">
        <w:rPr>
          <w:sz w:val="22"/>
          <w:szCs w:val="22"/>
        </w:rPr>
        <w:t xml:space="preserve">department </w:t>
      </w:r>
      <w:r>
        <w:rPr>
          <w:sz w:val="22"/>
          <w:szCs w:val="22"/>
        </w:rPr>
        <w:t xml:space="preserve">operations moving </w:t>
      </w:r>
      <w:r w:rsidRPr="00E45E27">
        <w:rPr>
          <w:sz w:val="22"/>
          <w:szCs w:val="22"/>
        </w:rPr>
        <w:t>forward, enforce</w:t>
      </w:r>
      <w:r>
        <w:rPr>
          <w:sz w:val="22"/>
          <w:szCs w:val="22"/>
        </w:rPr>
        <w:t>s</w:t>
      </w:r>
      <w:r w:rsidRPr="00E45E27">
        <w:rPr>
          <w:sz w:val="22"/>
          <w:szCs w:val="22"/>
        </w:rPr>
        <w:t xml:space="preserve"> policies and ordinances</w:t>
      </w:r>
      <w:r>
        <w:rPr>
          <w:sz w:val="22"/>
          <w:szCs w:val="22"/>
        </w:rPr>
        <w:t>.</w:t>
      </w:r>
    </w:p>
    <w:p w14:paraId="78A05E31" w14:textId="77777777" w:rsidR="004E3AFA" w:rsidRPr="00A40BD9" w:rsidRDefault="004E3AFA" w:rsidP="004E3AFA">
      <w:pPr>
        <w:pStyle w:val="NoSpacing"/>
        <w:rPr>
          <w:sz w:val="22"/>
          <w:szCs w:val="22"/>
        </w:rPr>
      </w:pPr>
    </w:p>
    <w:p w14:paraId="3B4A79CF" w14:textId="77777777" w:rsidR="004E3AFA" w:rsidRDefault="004E3AFA" w:rsidP="004E3AFA">
      <w:pPr>
        <w:pStyle w:val="NoSpacing"/>
        <w:rPr>
          <w:sz w:val="22"/>
          <w:szCs w:val="22"/>
        </w:rPr>
      </w:pPr>
      <w:r w:rsidRPr="00E45E27">
        <w:rPr>
          <w:sz w:val="22"/>
          <w:szCs w:val="22"/>
          <w:u w:val="single"/>
        </w:rPr>
        <w:t>Meetings</w:t>
      </w:r>
      <w:r>
        <w:rPr>
          <w:sz w:val="22"/>
          <w:szCs w:val="22"/>
          <w:u w:val="single"/>
        </w:rPr>
        <w:t>:</w:t>
      </w:r>
    </w:p>
    <w:p w14:paraId="332FC55A" w14:textId="77777777" w:rsidR="004E3AFA" w:rsidRDefault="004E3AFA" w:rsidP="004E3AFA">
      <w:pPr>
        <w:spacing w:after="0" w:line="240" w:lineRule="auto"/>
        <w:rPr>
          <w:sz w:val="22"/>
          <w:szCs w:val="22"/>
        </w:rPr>
      </w:pPr>
      <w:proofErr w:type="gramStart"/>
      <w:r>
        <w:rPr>
          <w:sz w:val="22"/>
          <w:szCs w:val="22"/>
        </w:rPr>
        <w:t>Attends</w:t>
      </w:r>
      <w:proofErr w:type="gramEnd"/>
      <w:r>
        <w:rPr>
          <w:sz w:val="22"/>
          <w:szCs w:val="22"/>
        </w:rPr>
        <w:t xml:space="preserve"> v</w:t>
      </w:r>
      <w:r w:rsidRPr="00E45E27">
        <w:rPr>
          <w:sz w:val="22"/>
          <w:szCs w:val="22"/>
        </w:rPr>
        <w:t xml:space="preserve">arious </w:t>
      </w:r>
      <w:r>
        <w:rPr>
          <w:sz w:val="22"/>
          <w:szCs w:val="22"/>
        </w:rPr>
        <w:t xml:space="preserve">required </w:t>
      </w:r>
      <w:r w:rsidRPr="00E45E27">
        <w:rPr>
          <w:sz w:val="22"/>
          <w:szCs w:val="22"/>
        </w:rPr>
        <w:t>meeting</w:t>
      </w:r>
      <w:r>
        <w:rPr>
          <w:sz w:val="22"/>
          <w:szCs w:val="22"/>
        </w:rPr>
        <w:t>s</w:t>
      </w:r>
      <w:r w:rsidRPr="00E45E27">
        <w:rPr>
          <w:sz w:val="22"/>
          <w:szCs w:val="22"/>
        </w:rPr>
        <w:t>, planning meetings, trainings, field meet ups with employees or residents</w:t>
      </w:r>
      <w:r>
        <w:rPr>
          <w:sz w:val="22"/>
          <w:szCs w:val="22"/>
        </w:rPr>
        <w:t>.</w:t>
      </w:r>
    </w:p>
    <w:p w14:paraId="4AB2EEA7" w14:textId="77777777" w:rsidR="004E3AFA" w:rsidRDefault="004E3AFA" w:rsidP="004E3AFA">
      <w:pPr>
        <w:spacing w:after="0" w:line="240" w:lineRule="auto"/>
        <w:rPr>
          <w:sz w:val="22"/>
          <w:szCs w:val="22"/>
        </w:rPr>
      </w:pPr>
    </w:p>
    <w:p w14:paraId="4D7A5828" w14:textId="77777777" w:rsidR="004E3AFA" w:rsidRPr="00247DFD" w:rsidRDefault="004E3AFA" w:rsidP="004E3AFA">
      <w:pPr>
        <w:pStyle w:val="NoSpacing"/>
        <w:rPr>
          <w:sz w:val="22"/>
          <w:szCs w:val="22"/>
          <w:u w:val="single"/>
        </w:rPr>
      </w:pPr>
      <w:r w:rsidRPr="008F00F2">
        <w:rPr>
          <w:sz w:val="22"/>
          <w:szCs w:val="22"/>
          <w:u w:val="single"/>
        </w:rPr>
        <w:t>Maintenance</w:t>
      </w:r>
      <w:r w:rsidRPr="00247DFD">
        <w:rPr>
          <w:sz w:val="22"/>
          <w:szCs w:val="22"/>
          <w:u w:val="single"/>
        </w:rPr>
        <w:t>:</w:t>
      </w:r>
    </w:p>
    <w:p w14:paraId="6994C80D" w14:textId="77777777" w:rsidR="004E3AFA" w:rsidRPr="00247DFD" w:rsidRDefault="004E3AFA" w:rsidP="004E3AFA">
      <w:pPr>
        <w:pStyle w:val="NoSpacing"/>
        <w:rPr>
          <w:sz w:val="22"/>
          <w:szCs w:val="22"/>
        </w:rPr>
      </w:pPr>
      <w:proofErr w:type="gramStart"/>
      <w:r w:rsidRPr="008F00F2">
        <w:rPr>
          <w:sz w:val="22"/>
          <w:szCs w:val="22"/>
        </w:rPr>
        <w:t>Oversee</w:t>
      </w:r>
      <w:r>
        <w:rPr>
          <w:sz w:val="22"/>
          <w:szCs w:val="22"/>
        </w:rPr>
        <w:t>s</w:t>
      </w:r>
      <w:proofErr w:type="gramEnd"/>
      <w:r w:rsidRPr="008F00F2">
        <w:rPr>
          <w:sz w:val="22"/>
          <w:szCs w:val="22"/>
        </w:rPr>
        <w:t xml:space="preserve"> and help</w:t>
      </w:r>
      <w:r>
        <w:rPr>
          <w:sz w:val="22"/>
          <w:szCs w:val="22"/>
        </w:rPr>
        <w:t>s</w:t>
      </w:r>
      <w:r w:rsidRPr="008F00F2">
        <w:rPr>
          <w:sz w:val="22"/>
          <w:szCs w:val="22"/>
        </w:rPr>
        <w:t xml:space="preserve"> strategize maintenance projects and responsibilities</w:t>
      </w:r>
      <w:r w:rsidRPr="00247DFD">
        <w:rPr>
          <w:sz w:val="22"/>
          <w:szCs w:val="22"/>
        </w:rPr>
        <w:t>.</w:t>
      </w:r>
    </w:p>
    <w:p w14:paraId="0BCB8C8B" w14:textId="77777777" w:rsidR="004E3AFA" w:rsidRDefault="004E3AFA" w:rsidP="004E3AFA">
      <w:pPr>
        <w:pStyle w:val="NoSpacing"/>
        <w:rPr>
          <w:sz w:val="22"/>
          <w:szCs w:val="22"/>
          <w:u w:val="single"/>
        </w:rPr>
      </w:pPr>
    </w:p>
    <w:p w14:paraId="1ADB609A" w14:textId="77777777" w:rsidR="004E3AFA" w:rsidRDefault="004E3AFA" w:rsidP="004E3AFA">
      <w:pPr>
        <w:pStyle w:val="NoSpacing"/>
        <w:rPr>
          <w:sz w:val="22"/>
          <w:szCs w:val="22"/>
        </w:rPr>
      </w:pPr>
      <w:r w:rsidRPr="008F00F2">
        <w:rPr>
          <w:sz w:val="22"/>
          <w:szCs w:val="22"/>
          <w:u w:val="single"/>
        </w:rPr>
        <w:t>Budget</w:t>
      </w:r>
      <w:r>
        <w:rPr>
          <w:sz w:val="22"/>
          <w:szCs w:val="22"/>
          <w:u w:val="single"/>
        </w:rPr>
        <w:t>:</w:t>
      </w:r>
    </w:p>
    <w:p w14:paraId="6D15BEF2" w14:textId="77777777" w:rsidR="004E3AFA" w:rsidRDefault="004E3AFA" w:rsidP="004E3AFA">
      <w:pPr>
        <w:pStyle w:val="NoSpacing"/>
        <w:rPr>
          <w:sz w:val="22"/>
          <w:szCs w:val="22"/>
        </w:rPr>
      </w:pPr>
      <w:r>
        <w:rPr>
          <w:sz w:val="22"/>
          <w:szCs w:val="22"/>
        </w:rPr>
        <w:t xml:space="preserve">Prepares and manages the annual department budget for Board approval. Monitors budget performance and </w:t>
      </w:r>
      <w:proofErr w:type="gramStart"/>
      <w:r>
        <w:rPr>
          <w:sz w:val="22"/>
          <w:szCs w:val="22"/>
        </w:rPr>
        <w:t>proposes</w:t>
      </w:r>
      <w:proofErr w:type="gramEnd"/>
      <w:r>
        <w:rPr>
          <w:sz w:val="22"/>
          <w:szCs w:val="22"/>
        </w:rPr>
        <w:t xml:space="preserve"> amendments when necessary. </w:t>
      </w:r>
    </w:p>
    <w:p w14:paraId="764B434B" w14:textId="77777777" w:rsidR="004E3AFA" w:rsidRPr="00A40BD9" w:rsidRDefault="004E3AFA" w:rsidP="004E3AFA">
      <w:pPr>
        <w:pStyle w:val="NoSpacing"/>
        <w:rPr>
          <w:sz w:val="22"/>
          <w:szCs w:val="22"/>
        </w:rPr>
      </w:pPr>
    </w:p>
    <w:p w14:paraId="40619E57" w14:textId="77777777" w:rsidR="004E3AFA" w:rsidRDefault="004E3AFA" w:rsidP="004E3AFA">
      <w:pPr>
        <w:pStyle w:val="NoSpacing"/>
        <w:rPr>
          <w:sz w:val="22"/>
          <w:szCs w:val="22"/>
        </w:rPr>
      </w:pPr>
      <w:r w:rsidRPr="008F00F2">
        <w:rPr>
          <w:sz w:val="22"/>
          <w:szCs w:val="22"/>
          <w:u w:val="single"/>
        </w:rPr>
        <w:t>Construction Program</w:t>
      </w:r>
      <w:r>
        <w:rPr>
          <w:sz w:val="22"/>
          <w:szCs w:val="22"/>
          <w:u w:val="single"/>
        </w:rPr>
        <w:t>m</w:t>
      </w:r>
      <w:r w:rsidRPr="008F00F2">
        <w:rPr>
          <w:sz w:val="22"/>
          <w:szCs w:val="22"/>
          <w:u w:val="single"/>
        </w:rPr>
        <w:t>ing</w:t>
      </w:r>
      <w:r>
        <w:rPr>
          <w:sz w:val="22"/>
          <w:szCs w:val="22"/>
          <w:u w:val="single"/>
        </w:rPr>
        <w:t>:</w:t>
      </w:r>
      <w:r w:rsidRPr="00A40BD9">
        <w:rPr>
          <w:sz w:val="22"/>
          <w:szCs w:val="22"/>
        </w:rPr>
        <w:t xml:space="preserve"> </w:t>
      </w:r>
    </w:p>
    <w:p w14:paraId="7C044073" w14:textId="77777777" w:rsidR="004E3AFA" w:rsidRDefault="004E3AFA" w:rsidP="004E3AFA">
      <w:pPr>
        <w:pStyle w:val="NoSpacing"/>
        <w:rPr>
          <w:sz w:val="22"/>
          <w:szCs w:val="22"/>
        </w:rPr>
      </w:pPr>
      <w:r w:rsidRPr="008F00F2">
        <w:rPr>
          <w:sz w:val="22"/>
          <w:szCs w:val="22"/>
        </w:rPr>
        <w:t>Forecast</w:t>
      </w:r>
      <w:r>
        <w:rPr>
          <w:sz w:val="22"/>
          <w:szCs w:val="22"/>
        </w:rPr>
        <w:t>s</w:t>
      </w:r>
      <w:r w:rsidRPr="008F00F2">
        <w:rPr>
          <w:sz w:val="22"/>
          <w:szCs w:val="22"/>
        </w:rPr>
        <w:t xml:space="preserve"> a 5</w:t>
      </w:r>
      <w:r>
        <w:rPr>
          <w:sz w:val="22"/>
          <w:szCs w:val="22"/>
        </w:rPr>
        <w:t>-</w:t>
      </w:r>
      <w:r w:rsidRPr="008F00F2">
        <w:rPr>
          <w:sz w:val="22"/>
          <w:szCs w:val="22"/>
        </w:rPr>
        <w:t xml:space="preserve">year construction program (annually) that is required by </w:t>
      </w:r>
      <w:proofErr w:type="gramStart"/>
      <w:r w:rsidRPr="008F00F2">
        <w:rPr>
          <w:sz w:val="22"/>
          <w:szCs w:val="22"/>
        </w:rPr>
        <w:t>Iowa</w:t>
      </w:r>
      <w:proofErr w:type="gramEnd"/>
      <w:r w:rsidRPr="008F00F2">
        <w:rPr>
          <w:sz w:val="22"/>
          <w:szCs w:val="22"/>
        </w:rPr>
        <w:t xml:space="preserve"> Code based on the needs of the County. Prepare</w:t>
      </w:r>
      <w:r>
        <w:rPr>
          <w:sz w:val="22"/>
          <w:szCs w:val="22"/>
        </w:rPr>
        <w:t>s</w:t>
      </w:r>
      <w:r w:rsidRPr="008F00F2">
        <w:rPr>
          <w:sz w:val="22"/>
          <w:szCs w:val="22"/>
        </w:rPr>
        <w:t xml:space="preserve"> presentation to Board of Supervisors</w:t>
      </w:r>
      <w:r>
        <w:rPr>
          <w:sz w:val="22"/>
          <w:szCs w:val="22"/>
        </w:rPr>
        <w:t>.</w:t>
      </w:r>
    </w:p>
    <w:p w14:paraId="4A297B9B" w14:textId="77777777" w:rsidR="004E3AFA" w:rsidRPr="00A40BD9" w:rsidRDefault="004E3AFA" w:rsidP="004E3AFA">
      <w:pPr>
        <w:pStyle w:val="NoSpacing"/>
        <w:rPr>
          <w:sz w:val="22"/>
          <w:szCs w:val="22"/>
        </w:rPr>
      </w:pPr>
    </w:p>
    <w:p w14:paraId="3477BEA7" w14:textId="77777777" w:rsidR="004E3AFA" w:rsidRDefault="004E3AFA" w:rsidP="004E3AFA">
      <w:pPr>
        <w:pStyle w:val="NoSpacing"/>
        <w:rPr>
          <w:sz w:val="22"/>
          <w:szCs w:val="22"/>
        </w:rPr>
      </w:pPr>
      <w:r w:rsidRPr="008F00F2">
        <w:rPr>
          <w:sz w:val="22"/>
          <w:szCs w:val="22"/>
          <w:u w:val="single"/>
        </w:rPr>
        <w:t>Supervise Employees</w:t>
      </w:r>
      <w:r>
        <w:rPr>
          <w:sz w:val="22"/>
          <w:szCs w:val="22"/>
          <w:u w:val="single"/>
        </w:rPr>
        <w:t>:</w:t>
      </w:r>
    </w:p>
    <w:p w14:paraId="70D9E23C" w14:textId="77777777" w:rsidR="004E3AFA" w:rsidRDefault="004E3AFA" w:rsidP="004E3AFA">
      <w:pPr>
        <w:spacing w:after="0" w:line="240" w:lineRule="auto"/>
        <w:rPr>
          <w:sz w:val="22"/>
          <w:szCs w:val="22"/>
        </w:rPr>
      </w:pPr>
      <w:proofErr w:type="gramStart"/>
      <w:r>
        <w:rPr>
          <w:sz w:val="22"/>
          <w:szCs w:val="22"/>
        </w:rPr>
        <w:t>Manages</w:t>
      </w:r>
      <w:proofErr w:type="gramEnd"/>
      <w:r>
        <w:rPr>
          <w:sz w:val="22"/>
          <w:szCs w:val="22"/>
        </w:rPr>
        <w:t xml:space="preserve"> e</w:t>
      </w:r>
      <w:r w:rsidRPr="008F00F2">
        <w:rPr>
          <w:sz w:val="22"/>
          <w:szCs w:val="22"/>
        </w:rPr>
        <w:t>mployee issues, complaints, corrective actions, oversee</w:t>
      </w:r>
      <w:r>
        <w:rPr>
          <w:sz w:val="22"/>
          <w:szCs w:val="22"/>
        </w:rPr>
        <w:t>s</w:t>
      </w:r>
      <w:r w:rsidRPr="008F00F2">
        <w:rPr>
          <w:sz w:val="22"/>
          <w:szCs w:val="22"/>
        </w:rPr>
        <w:t xml:space="preserve"> job duties performed and communications</w:t>
      </w:r>
      <w:r>
        <w:rPr>
          <w:sz w:val="22"/>
          <w:szCs w:val="22"/>
        </w:rPr>
        <w:t>.</w:t>
      </w:r>
    </w:p>
    <w:p w14:paraId="71C90244" w14:textId="77777777" w:rsidR="004E3AFA" w:rsidRDefault="004E3AFA" w:rsidP="004E3AFA">
      <w:pPr>
        <w:spacing w:after="0" w:line="240" w:lineRule="auto"/>
        <w:rPr>
          <w:sz w:val="22"/>
          <w:szCs w:val="22"/>
        </w:rPr>
      </w:pPr>
    </w:p>
    <w:p w14:paraId="4768EF40" w14:textId="77777777" w:rsidR="004E3AFA" w:rsidRDefault="004E3AFA" w:rsidP="004E3AFA">
      <w:pPr>
        <w:pStyle w:val="NoSpacing"/>
        <w:rPr>
          <w:sz w:val="22"/>
          <w:szCs w:val="22"/>
        </w:rPr>
      </w:pPr>
      <w:r w:rsidRPr="008F00F2">
        <w:rPr>
          <w:sz w:val="22"/>
          <w:szCs w:val="22"/>
          <w:u w:val="single"/>
        </w:rPr>
        <w:t>Claims</w:t>
      </w:r>
      <w:r>
        <w:rPr>
          <w:sz w:val="22"/>
          <w:szCs w:val="22"/>
          <w:u w:val="single"/>
        </w:rPr>
        <w:t>:</w:t>
      </w:r>
      <w:r w:rsidRPr="00A40BD9">
        <w:rPr>
          <w:sz w:val="22"/>
          <w:szCs w:val="22"/>
        </w:rPr>
        <w:t xml:space="preserve"> </w:t>
      </w:r>
    </w:p>
    <w:p w14:paraId="1FAF5088" w14:textId="77777777" w:rsidR="004E3AFA" w:rsidRDefault="004E3AFA" w:rsidP="004E3AFA">
      <w:pPr>
        <w:pStyle w:val="NoSpacing"/>
        <w:rPr>
          <w:sz w:val="22"/>
          <w:szCs w:val="22"/>
        </w:rPr>
      </w:pPr>
      <w:r w:rsidRPr="008F00F2">
        <w:rPr>
          <w:sz w:val="22"/>
          <w:szCs w:val="22"/>
        </w:rPr>
        <w:t>Review</w:t>
      </w:r>
      <w:r>
        <w:rPr>
          <w:sz w:val="22"/>
          <w:szCs w:val="22"/>
        </w:rPr>
        <w:t>s</w:t>
      </w:r>
      <w:r w:rsidRPr="008F00F2">
        <w:rPr>
          <w:sz w:val="22"/>
          <w:szCs w:val="22"/>
        </w:rPr>
        <w:t xml:space="preserve"> and sign</w:t>
      </w:r>
      <w:r>
        <w:rPr>
          <w:sz w:val="22"/>
          <w:szCs w:val="22"/>
        </w:rPr>
        <w:t>s</w:t>
      </w:r>
      <w:r w:rsidRPr="008F00F2">
        <w:rPr>
          <w:sz w:val="22"/>
          <w:szCs w:val="22"/>
        </w:rPr>
        <w:t xml:space="preserve"> </w:t>
      </w:r>
      <w:proofErr w:type="gramStart"/>
      <w:r w:rsidRPr="008F00F2">
        <w:rPr>
          <w:sz w:val="22"/>
          <w:szCs w:val="22"/>
        </w:rPr>
        <w:t>claims</w:t>
      </w:r>
      <w:proofErr w:type="gramEnd"/>
      <w:r w:rsidRPr="008F00F2">
        <w:rPr>
          <w:sz w:val="22"/>
          <w:szCs w:val="22"/>
        </w:rPr>
        <w:t xml:space="preserve"> for all invoices. May have to check against budget</w:t>
      </w:r>
      <w:r>
        <w:rPr>
          <w:sz w:val="22"/>
          <w:szCs w:val="22"/>
        </w:rPr>
        <w:t>.</w:t>
      </w:r>
    </w:p>
    <w:p w14:paraId="23B12290" w14:textId="77777777" w:rsidR="004E3AFA" w:rsidRPr="00A40BD9" w:rsidRDefault="004E3AFA" w:rsidP="004E3AFA">
      <w:pPr>
        <w:pStyle w:val="NoSpacing"/>
        <w:rPr>
          <w:sz w:val="22"/>
          <w:szCs w:val="22"/>
        </w:rPr>
      </w:pPr>
    </w:p>
    <w:p w14:paraId="5D87A7C8" w14:textId="77777777" w:rsidR="004E3AFA" w:rsidRDefault="004E3AFA" w:rsidP="004E3AFA">
      <w:pPr>
        <w:pStyle w:val="NoSpacing"/>
        <w:rPr>
          <w:sz w:val="22"/>
          <w:szCs w:val="22"/>
        </w:rPr>
      </w:pPr>
      <w:r w:rsidRPr="008F00F2">
        <w:rPr>
          <w:sz w:val="22"/>
          <w:szCs w:val="22"/>
          <w:u w:val="single"/>
        </w:rPr>
        <w:t>Hiring</w:t>
      </w:r>
      <w:r>
        <w:rPr>
          <w:sz w:val="22"/>
          <w:szCs w:val="22"/>
          <w:u w:val="single"/>
        </w:rPr>
        <w:t>:</w:t>
      </w:r>
    </w:p>
    <w:p w14:paraId="383C89B6" w14:textId="77777777" w:rsidR="004E3AFA" w:rsidRDefault="004E3AFA" w:rsidP="004E3AFA">
      <w:pPr>
        <w:spacing w:after="0" w:line="240" w:lineRule="auto"/>
        <w:rPr>
          <w:sz w:val="22"/>
          <w:szCs w:val="22"/>
        </w:rPr>
      </w:pPr>
      <w:r w:rsidRPr="008F00F2">
        <w:rPr>
          <w:sz w:val="22"/>
          <w:szCs w:val="22"/>
        </w:rPr>
        <w:t>Review</w:t>
      </w:r>
      <w:r>
        <w:rPr>
          <w:sz w:val="22"/>
          <w:szCs w:val="22"/>
        </w:rPr>
        <w:t>s</w:t>
      </w:r>
      <w:r w:rsidRPr="008F00F2">
        <w:rPr>
          <w:sz w:val="22"/>
          <w:szCs w:val="22"/>
        </w:rPr>
        <w:t xml:space="preserve"> </w:t>
      </w:r>
      <w:proofErr w:type="gramStart"/>
      <w:r w:rsidRPr="008F00F2">
        <w:rPr>
          <w:sz w:val="22"/>
          <w:szCs w:val="22"/>
        </w:rPr>
        <w:t>resumes</w:t>
      </w:r>
      <w:proofErr w:type="gramEnd"/>
      <w:r w:rsidRPr="008F00F2">
        <w:rPr>
          <w:sz w:val="22"/>
          <w:szCs w:val="22"/>
        </w:rPr>
        <w:t>, interview</w:t>
      </w:r>
      <w:r>
        <w:rPr>
          <w:sz w:val="22"/>
          <w:szCs w:val="22"/>
        </w:rPr>
        <w:t>s</w:t>
      </w:r>
      <w:r w:rsidRPr="008F00F2">
        <w:rPr>
          <w:sz w:val="22"/>
          <w:szCs w:val="22"/>
        </w:rPr>
        <w:t xml:space="preserve"> and hiring duties</w:t>
      </w:r>
      <w:r>
        <w:rPr>
          <w:sz w:val="22"/>
          <w:szCs w:val="22"/>
        </w:rPr>
        <w:t>.</w:t>
      </w:r>
    </w:p>
    <w:p w14:paraId="057BCDBB" w14:textId="77777777" w:rsidR="004E3AFA" w:rsidRPr="00975D8B" w:rsidRDefault="004E3AFA" w:rsidP="004E3AFA">
      <w:pPr>
        <w:spacing w:after="0" w:line="240" w:lineRule="auto"/>
        <w:rPr>
          <w:sz w:val="22"/>
          <w:szCs w:val="22"/>
        </w:rPr>
      </w:pPr>
    </w:p>
    <w:p w14:paraId="799044C3" w14:textId="77777777" w:rsidR="004E3AFA" w:rsidRPr="00A40BD9" w:rsidRDefault="004E3AFA" w:rsidP="004E3AFA">
      <w:pPr>
        <w:spacing w:after="0" w:line="240" w:lineRule="auto"/>
        <w:rPr>
          <w:sz w:val="22"/>
          <w:szCs w:val="22"/>
        </w:rPr>
      </w:pPr>
    </w:p>
    <w:p w14:paraId="2EAAF822" w14:textId="77777777" w:rsidR="004E3AFA" w:rsidRDefault="004E3AFA" w:rsidP="004E3AFA">
      <w:pPr>
        <w:pStyle w:val="NoSpacing"/>
        <w:rPr>
          <w:sz w:val="22"/>
          <w:szCs w:val="22"/>
          <w:bdr w:val="single" w:sz="4" w:space="0" w:color="auto"/>
          <w:shd w:val="clear" w:color="auto" w:fill="D9D9D9" w:themeFill="background1" w:themeFillShade="D9"/>
        </w:rPr>
      </w:pPr>
      <w:r>
        <w:rPr>
          <w:sz w:val="22"/>
          <w:szCs w:val="22"/>
          <w:bdr w:val="single" w:sz="4" w:space="0" w:color="auto"/>
          <w:shd w:val="clear" w:color="auto" w:fill="D9D9D9" w:themeFill="background1" w:themeFillShade="D9"/>
        </w:rPr>
        <w:t>Minimum Education Qualifications</w:t>
      </w:r>
    </w:p>
    <w:p w14:paraId="6FFDFD9A" w14:textId="77777777" w:rsidR="004E3AFA" w:rsidRDefault="004E3AFA" w:rsidP="004E3AFA">
      <w:pPr>
        <w:pStyle w:val="NoSpacing"/>
        <w:rPr>
          <w:sz w:val="22"/>
          <w:szCs w:val="22"/>
          <w:bdr w:val="single" w:sz="4" w:space="0" w:color="auto"/>
          <w:shd w:val="clear" w:color="auto" w:fill="D9D9D9" w:themeFill="background1" w:themeFillShade="D9"/>
        </w:rPr>
      </w:pPr>
    </w:p>
    <w:p w14:paraId="7DF6E132" w14:textId="77777777" w:rsidR="004E3AFA" w:rsidRDefault="004E3AFA" w:rsidP="004E3AFA">
      <w:pPr>
        <w:pStyle w:val="NoSpacing"/>
        <w:rPr>
          <w:sz w:val="22"/>
          <w:szCs w:val="22"/>
        </w:rPr>
      </w:pPr>
      <w:r w:rsidRPr="00B3081E">
        <w:rPr>
          <w:sz w:val="22"/>
          <w:szCs w:val="22"/>
          <w:u w:val="single"/>
        </w:rPr>
        <w:t>Education and/or Experience Requirements</w:t>
      </w:r>
      <w:r w:rsidRPr="00B3081E">
        <w:rPr>
          <w:sz w:val="22"/>
          <w:szCs w:val="22"/>
        </w:rPr>
        <w:t>:</w:t>
      </w:r>
    </w:p>
    <w:p w14:paraId="032A3CDE" w14:textId="77777777" w:rsidR="004E3AFA" w:rsidRPr="006209C5" w:rsidRDefault="004E3AFA" w:rsidP="004E3AFA">
      <w:pPr>
        <w:pStyle w:val="ListParagraph"/>
        <w:widowControl w:val="0"/>
        <w:numPr>
          <w:ilvl w:val="0"/>
          <w:numId w:val="1"/>
        </w:numPr>
        <w:spacing w:after="0"/>
        <w:rPr>
          <w:b/>
          <w:sz w:val="22"/>
          <w:szCs w:val="22"/>
          <w:u w:val="single"/>
        </w:rPr>
      </w:pPr>
      <w:r w:rsidRPr="006209C5">
        <w:rPr>
          <w:sz w:val="22"/>
          <w:szCs w:val="22"/>
        </w:rPr>
        <w:t xml:space="preserve">A combination of education and experience equivalent to graduation from an accredited college or university with major course work in civil engineering or related field and extensive experience in a responsible position in the public works field. </w:t>
      </w:r>
    </w:p>
    <w:p w14:paraId="066DD450" w14:textId="77777777" w:rsidR="004E3AFA" w:rsidRPr="006209C5" w:rsidRDefault="004E3AFA" w:rsidP="004E3AFA">
      <w:pPr>
        <w:pStyle w:val="ListParagraph"/>
        <w:widowControl w:val="0"/>
        <w:numPr>
          <w:ilvl w:val="0"/>
          <w:numId w:val="1"/>
        </w:numPr>
        <w:spacing w:after="0"/>
        <w:rPr>
          <w:b/>
          <w:sz w:val="22"/>
          <w:szCs w:val="22"/>
          <w:u w:val="single"/>
        </w:rPr>
      </w:pPr>
      <w:r w:rsidRPr="006209C5">
        <w:rPr>
          <w:sz w:val="22"/>
          <w:szCs w:val="22"/>
        </w:rPr>
        <w:t>A</w:t>
      </w:r>
      <w:r w:rsidRPr="006209C5">
        <w:rPr>
          <w:b/>
          <w:sz w:val="22"/>
          <w:szCs w:val="22"/>
          <w:u w:val="single"/>
        </w:rPr>
        <w:t xml:space="preserve"> </w:t>
      </w:r>
      <w:r w:rsidRPr="006209C5">
        <w:rPr>
          <w:sz w:val="22"/>
          <w:szCs w:val="22"/>
        </w:rPr>
        <w:t xml:space="preserve">minimum of 5 years of professional highway engineering experience involving design, inspection, construction and maintenance. </w:t>
      </w:r>
    </w:p>
    <w:p w14:paraId="3E76B55D" w14:textId="77777777" w:rsidR="004E3AFA" w:rsidRDefault="004E3AFA" w:rsidP="004E3AFA">
      <w:pPr>
        <w:pStyle w:val="NoSpacing"/>
        <w:rPr>
          <w:sz w:val="22"/>
          <w:szCs w:val="22"/>
        </w:rPr>
      </w:pPr>
    </w:p>
    <w:p w14:paraId="6B189960" w14:textId="77777777" w:rsidR="004E3AFA" w:rsidRDefault="004E3AFA" w:rsidP="004E3AFA">
      <w:pPr>
        <w:pStyle w:val="NoSpacing"/>
        <w:rPr>
          <w:sz w:val="22"/>
          <w:szCs w:val="22"/>
        </w:rPr>
      </w:pPr>
      <w:r w:rsidRPr="00B3081E">
        <w:rPr>
          <w:sz w:val="22"/>
          <w:szCs w:val="22"/>
          <w:u w:val="single"/>
        </w:rPr>
        <w:t>Licenses, Certifications, and Other Requirements:</w:t>
      </w:r>
    </w:p>
    <w:p w14:paraId="29C0D84F" w14:textId="77777777" w:rsidR="004E3AFA" w:rsidRDefault="004E3AFA" w:rsidP="004E3AFA">
      <w:pPr>
        <w:pStyle w:val="NoSpacing"/>
        <w:numPr>
          <w:ilvl w:val="0"/>
          <w:numId w:val="1"/>
        </w:numPr>
        <w:rPr>
          <w:sz w:val="22"/>
          <w:szCs w:val="22"/>
        </w:rPr>
      </w:pPr>
      <w:r>
        <w:rPr>
          <w:sz w:val="22"/>
          <w:szCs w:val="22"/>
        </w:rPr>
        <w:t>Licensed Professional Civil Engineer in the State of Iowa (required)</w:t>
      </w:r>
    </w:p>
    <w:p w14:paraId="66371FD8" w14:textId="77777777" w:rsidR="004E3AFA" w:rsidRDefault="004E3AFA" w:rsidP="004E3AFA">
      <w:pPr>
        <w:pStyle w:val="NoSpacing"/>
        <w:numPr>
          <w:ilvl w:val="0"/>
          <w:numId w:val="1"/>
        </w:numPr>
        <w:rPr>
          <w:sz w:val="22"/>
          <w:szCs w:val="22"/>
        </w:rPr>
      </w:pPr>
      <w:r w:rsidRPr="00DD6DBE">
        <w:rPr>
          <w:sz w:val="22"/>
          <w:szCs w:val="22"/>
        </w:rPr>
        <w:t>Driver’s License</w:t>
      </w:r>
    </w:p>
    <w:p w14:paraId="6BCD96CE" w14:textId="77777777" w:rsidR="004E3AFA" w:rsidRDefault="004E3AFA" w:rsidP="004E3AFA">
      <w:pPr>
        <w:pStyle w:val="NoSpacing"/>
        <w:numPr>
          <w:ilvl w:val="0"/>
          <w:numId w:val="1"/>
        </w:numPr>
        <w:rPr>
          <w:sz w:val="22"/>
          <w:szCs w:val="22"/>
        </w:rPr>
      </w:pPr>
      <w:r>
        <w:rPr>
          <w:sz w:val="22"/>
          <w:szCs w:val="22"/>
        </w:rPr>
        <w:t xml:space="preserve">Registration as a Professional Land Surveyor (PLS) in Iowa is preferred, but not required  </w:t>
      </w:r>
    </w:p>
    <w:p w14:paraId="491F47E9" w14:textId="77777777" w:rsidR="004E3AFA" w:rsidRPr="006209C5" w:rsidRDefault="004E3AFA" w:rsidP="004E3AFA">
      <w:pPr>
        <w:pStyle w:val="ListParagraph"/>
        <w:widowControl w:val="0"/>
        <w:numPr>
          <w:ilvl w:val="0"/>
          <w:numId w:val="1"/>
        </w:numPr>
        <w:spacing w:after="0"/>
        <w:rPr>
          <w:b/>
          <w:sz w:val="22"/>
          <w:szCs w:val="22"/>
          <w:u w:val="single"/>
        </w:rPr>
      </w:pPr>
      <w:r w:rsidRPr="006209C5">
        <w:rPr>
          <w:sz w:val="22"/>
          <w:szCs w:val="22"/>
        </w:rPr>
        <w:t>Supervisory experience preferred.</w:t>
      </w:r>
    </w:p>
    <w:p w14:paraId="50167ED9" w14:textId="77777777" w:rsidR="004E3AFA" w:rsidRDefault="004E3AFA" w:rsidP="004E3AFA">
      <w:pPr>
        <w:pStyle w:val="NoSpacing"/>
        <w:rPr>
          <w:sz w:val="22"/>
          <w:szCs w:val="22"/>
        </w:rPr>
      </w:pPr>
    </w:p>
    <w:p w14:paraId="0A0D366F" w14:textId="77777777" w:rsidR="004E3AFA" w:rsidRDefault="004E3AFA" w:rsidP="004E3AFA">
      <w:pPr>
        <w:pStyle w:val="NoSpacing"/>
        <w:rPr>
          <w:sz w:val="22"/>
          <w:szCs w:val="22"/>
        </w:rPr>
      </w:pPr>
    </w:p>
    <w:p w14:paraId="37EDED82" w14:textId="77777777" w:rsidR="004E3AFA" w:rsidRDefault="004E3AFA" w:rsidP="004E3AFA">
      <w:pPr>
        <w:pStyle w:val="NoSpacing"/>
        <w:rPr>
          <w:sz w:val="22"/>
          <w:szCs w:val="22"/>
          <w:bdr w:val="single" w:sz="4" w:space="0" w:color="auto"/>
          <w:shd w:val="clear" w:color="auto" w:fill="D9D9D9" w:themeFill="background1" w:themeFillShade="D9"/>
        </w:rPr>
      </w:pPr>
      <w:r>
        <w:rPr>
          <w:sz w:val="22"/>
          <w:szCs w:val="22"/>
          <w:bdr w:val="single" w:sz="4" w:space="0" w:color="auto"/>
          <w:shd w:val="clear" w:color="auto" w:fill="D9D9D9" w:themeFill="background1" w:themeFillShade="D9"/>
        </w:rPr>
        <w:t>Minimum Knowledge, Skills, and Abilities Qualifications</w:t>
      </w:r>
    </w:p>
    <w:p w14:paraId="3DBD5C02" w14:textId="77777777" w:rsidR="004E3AFA" w:rsidRDefault="004E3AFA" w:rsidP="004E3AFA">
      <w:pPr>
        <w:pStyle w:val="NoSpacing"/>
        <w:rPr>
          <w:b/>
          <w:i/>
          <w:sz w:val="20"/>
          <w:szCs w:val="20"/>
        </w:rPr>
      </w:pPr>
      <w:proofErr w:type="gramStart"/>
      <w:r>
        <w:rPr>
          <w:b/>
          <w:i/>
          <w:sz w:val="20"/>
          <w:szCs w:val="20"/>
        </w:rPr>
        <w:t>In order to</w:t>
      </w:r>
      <w:proofErr w:type="gramEnd"/>
      <w:r>
        <w:rPr>
          <w:b/>
          <w:i/>
          <w:sz w:val="20"/>
          <w:szCs w:val="20"/>
        </w:rPr>
        <w:t xml:space="preserve"> perform the functions and responsibilities of the position (listed above) the following knowledge, skills, and abilities are essential.</w:t>
      </w:r>
    </w:p>
    <w:p w14:paraId="247F9304" w14:textId="77777777" w:rsidR="004E3AFA" w:rsidRDefault="004E3AFA" w:rsidP="004E3AFA">
      <w:pPr>
        <w:pStyle w:val="NoSpacing"/>
        <w:rPr>
          <w:sz w:val="22"/>
          <w:szCs w:val="22"/>
          <w:bdr w:val="single" w:sz="4" w:space="0" w:color="auto"/>
          <w:shd w:val="clear" w:color="auto" w:fill="D9D9D9" w:themeFill="background1" w:themeFillShade="D9"/>
        </w:rPr>
      </w:pPr>
    </w:p>
    <w:p w14:paraId="4D37D592" w14:textId="77777777" w:rsidR="004E3AFA" w:rsidRPr="00247DFD" w:rsidRDefault="004E3AFA" w:rsidP="004E3AFA">
      <w:pPr>
        <w:spacing w:after="0" w:line="240" w:lineRule="auto"/>
        <w:rPr>
          <w:sz w:val="22"/>
          <w:szCs w:val="22"/>
        </w:rPr>
      </w:pPr>
      <w:r w:rsidRPr="00247DFD">
        <w:rPr>
          <w:sz w:val="22"/>
          <w:szCs w:val="22"/>
        </w:rPr>
        <w:t>Thorough knowledge of:</w:t>
      </w:r>
    </w:p>
    <w:p w14:paraId="72092910" w14:textId="77777777" w:rsidR="004E3AFA" w:rsidRPr="00247DFD" w:rsidRDefault="004E3AFA" w:rsidP="004E3AFA">
      <w:pPr>
        <w:pStyle w:val="ListParagraph"/>
        <w:numPr>
          <w:ilvl w:val="0"/>
          <w:numId w:val="2"/>
        </w:numPr>
        <w:spacing w:after="0" w:line="240" w:lineRule="auto"/>
        <w:rPr>
          <w:sz w:val="22"/>
          <w:szCs w:val="22"/>
        </w:rPr>
      </w:pPr>
      <w:r w:rsidRPr="00247DFD">
        <w:rPr>
          <w:sz w:val="22"/>
          <w:szCs w:val="22"/>
        </w:rPr>
        <w:lastRenderedPageBreak/>
        <w:t>The County’s roadway system.</w:t>
      </w:r>
    </w:p>
    <w:p w14:paraId="647941A6" w14:textId="77777777" w:rsidR="004E3AFA" w:rsidRPr="00247DFD" w:rsidRDefault="004E3AFA" w:rsidP="004E3AFA">
      <w:pPr>
        <w:pStyle w:val="ListParagraph"/>
        <w:numPr>
          <w:ilvl w:val="0"/>
          <w:numId w:val="2"/>
        </w:numPr>
        <w:spacing w:after="0" w:line="240" w:lineRule="auto"/>
        <w:rPr>
          <w:sz w:val="22"/>
          <w:szCs w:val="22"/>
        </w:rPr>
      </w:pPr>
      <w:r w:rsidRPr="00247DFD">
        <w:rPr>
          <w:sz w:val="22"/>
          <w:szCs w:val="22"/>
        </w:rPr>
        <w:t>Principles and practices of road, bridge and drainage construction, repair and/or maintenance.</w:t>
      </w:r>
    </w:p>
    <w:p w14:paraId="1AD85A71" w14:textId="77777777" w:rsidR="004E3AFA" w:rsidRPr="00247DFD" w:rsidRDefault="004E3AFA" w:rsidP="004E3AFA">
      <w:pPr>
        <w:pStyle w:val="ListParagraph"/>
        <w:numPr>
          <w:ilvl w:val="0"/>
          <w:numId w:val="2"/>
        </w:numPr>
        <w:spacing w:after="0" w:line="240" w:lineRule="auto"/>
        <w:rPr>
          <w:sz w:val="22"/>
          <w:szCs w:val="22"/>
        </w:rPr>
      </w:pPr>
      <w:r w:rsidRPr="00247DFD">
        <w:rPr>
          <w:sz w:val="22"/>
          <w:szCs w:val="22"/>
        </w:rPr>
        <w:t>Occupational hazards and safety precautions of the work.</w:t>
      </w:r>
    </w:p>
    <w:p w14:paraId="7912726B" w14:textId="77777777" w:rsidR="004E3AFA" w:rsidRPr="00247DFD" w:rsidRDefault="004E3AFA" w:rsidP="004E3AFA">
      <w:pPr>
        <w:pStyle w:val="ListParagraph"/>
        <w:numPr>
          <w:ilvl w:val="0"/>
          <w:numId w:val="2"/>
        </w:numPr>
        <w:spacing w:after="0" w:line="240" w:lineRule="auto"/>
        <w:rPr>
          <w:sz w:val="22"/>
          <w:szCs w:val="22"/>
        </w:rPr>
      </w:pPr>
      <w:r w:rsidRPr="00247DFD">
        <w:rPr>
          <w:sz w:val="22"/>
          <w:szCs w:val="22"/>
        </w:rPr>
        <w:t>General knowledge of:</w:t>
      </w:r>
    </w:p>
    <w:p w14:paraId="53BC7D1D" w14:textId="77777777" w:rsidR="004E3AFA" w:rsidRPr="00247DFD" w:rsidRDefault="004E3AFA" w:rsidP="004E3AFA">
      <w:pPr>
        <w:pStyle w:val="ListParagraph"/>
        <w:numPr>
          <w:ilvl w:val="0"/>
          <w:numId w:val="2"/>
        </w:numPr>
        <w:spacing w:after="0" w:line="240" w:lineRule="auto"/>
        <w:rPr>
          <w:sz w:val="22"/>
          <w:szCs w:val="22"/>
        </w:rPr>
      </w:pPr>
      <w:proofErr w:type="gramStart"/>
      <w:r w:rsidRPr="00247DFD">
        <w:rPr>
          <w:sz w:val="22"/>
          <w:szCs w:val="22"/>
        </w:rPr>
        <w:t>Equipment</w:t>
      </w:r>
      <w:proofErr w:type="gramEnd"/>
      <w:r w:rsidRPr="00247DFD">
        <w:rPr>
          <w:sz w:val="22"/>
          <w:szCs w:val="22"/>
        </w:rPr>
        <w:t xml:space="preserve"> maintenance and repair.</w:t>
      </w:r>
    </w:p>
    <w:p w14:paraId="0118A053" w14:textId="77777777" w:rsidR="004E3AFA" w:rsidRPr="00247DFD" w:rsidRDefault="004E3AFA" w:rsidP="004E3AFA">
      <w:pPr>
        <w:pStyle w:val="ListParagraph"/>
        <w:spacing w:after="0" w:line="240" w:lineRule="auto"/>
        <w:rPr>
          <w:sz w:val="22"/>
          <w:szCs w:val="22"/>
        </w:rPr>
      </w:pPr>
    </w:p>
    <w:p w14:paraId="28CB3B03" w14:textId="77777777" w:rsidR="004E3AFA" w:rsidRPr="00247DFD" w:rsidRDefault="004E3AFA" w:rsidP="004E3AFA">
      <w:pPr>
        <w:spacing w:after="0" w:line="240" w:lineRule="auto"/>
        <w:rPr>
          <w:sz w:val="22"/>
          <w:szCs w:val="22"/>
        </w:rPr>
      </w:pPr>
      <w:r w:rsidRPr="00247DFD">
        <w:rPr>
          <w:sz w:val="22"/>
          <w:szCs w:val="22"/>
        </w:rPr>
        <w:t>Ability to:</w:t>
      </w:r>
    </w:p>
    <w:p w14:paraId="17A3B809" w14:textId="77777777" w:rsidR="004E3AFA" w:rsidRPr="00247DFD" w:rsidRDefault="004E3AFA" w:rsidP="004E3AFA">
      <w:pPr>
        <w:pStyle w:val="ListParagraph"/>
        <w:numPr>
          <w:ilvl w:val="0"/>
          <w:numId w:val="2"/>
        </w:numPr>
        <w:spacing w:after="0" w:line="240" w:lineRule="auto"/>
        <w:rPr>
          <w:sz w:val="22"/>
          <w:szCs w:val="22"/>
        </w:rPr>
      </w:pPr>
      <w:r w:rsidRPr="00247DFD">
        <w:rPr>
          <w:sz w:val="22"/>
          <w:szCs w:val="22"/>
        </w:rPr>
        <w:t xml:space="preserve">Prepare </w:t>
      </w:r>
      <w:r>
        <w:rPr>
          <w:sz w:val="22"/>
          <w:szCs w:val="22"/>
        </w:rPr>
        <w:t xml:space="preserve">or oversee preparation of </w:t>
      </w:r>
      <w:r w:rsidRPr="00247DFD">
        <w:rPr>
          <w:sz w:val="22"/>
          <w:szCs w:val="22"/>
        </w:rPr>
        <w:t>work plans and complete detailed report</w:t>
      </w:r>
      <w:r>
        <w:rPr>
          <w:sz w:val="22"/>
          <w:szCs w:val="22"/>
        </w:rPr>
        <w:t>s</w:t>
      </w:r>
      <w:r w:rsidRPr="00247DFD">
        <w:rPr>
          <w:sz w:val="22"/>
          <w:szCs w:val="22"/>
        </w:rPr>
        <w:t>.</w:t>
      </w:r>
    </w:p>
    <w:p w14:paraId="7ED7FD5B" w14:textId="77777777" w:rsidR="004E3AFA" w:rsidRPr="00247DFD" w:rsidRDefault="004E3AFA" w:rsidP="004E3AFA">
      <w:pPr>
        <w:pStyle w:val="ListParagraph"/>
        <w:numPr>
          <w:ilvl w:val="0"/>
          <w:numId w:val="2"/>
        </w:numPr>
        <w:spacing w:after="0" w:line="240" w:lineRule="auto"/>
        <w:rPr>
          <w:sz w:val="22"/>
          <w:szCs w:val="22"/>
        </w:rPr>
      </w:pPr>
      <w:r w:rsidRPr="00247DFD">
        <w:rPr>
          <w:sz w:val="22"/>
          <w:szCs w:val="22"/>
        </w:rPr>
        <w:t xml:space="preserve">Prepare </w:t>
      </w:r>
      <w:r>
        <w:rPr>
          <w:sz w:val="22"/>
          <w:szCs w:val="22"/>
        </w:rPr>
        <w:t xml:space="preserve">or oversee preparation of </w:t>
      </w:r>
      <w:r w:rsidRPr="00247DFD">
        <w:rPr>
          <w:sz w:val="22"/>
          <w:szCs w:val="22"/>
        </w:rPr>
        <w:t>technical specifications for equipment, materials and supplies.</w:t>
      </w:r>
    </w:p>
    <w:p w14:paraId="3F1F8A93" w14:textId="77777777" w:rsidR="004E3AFA" w:rsidRPr="00247DFD" w:rsidRDefault="004E3AFA" w:rsidP="004E3AFA">
      <w:pPr>
        <w:pStyle w:val="ListParagraph"/>
        <w:numPr>
          <w:ilvl w:val="0"/>
          <w:numId w:val="2"/>
        </w:numPr>
        <w:spacing w:after="0" w:line="240" w:lineRule="auto"/>
        <w:rPr>
          <w:sz w:val="22"/>
          <w:szCs w:val="22"/>
        </w:rPr>
      </w:pPr>
      <w:r w:rsidRPr="00247DFD">
        <w:rPr>
          <w:sz w:val="22"/>
          <w:szCs w:val="22"/>
        </w:rPr>
        <w:t>Supervise the work of skilled, semiskilled or unskilled workers over a wide area.</w:t>
      </w:r>
    </w:p>
    <w:p w14:paraId="38140B09" w14:textId="77777777" w:rsidR="004E3AFA" w:rsidRPr="00F35C6C" w:rsidRDefault="004E3AFA" w:rsidP="004E3AFA">
      <w:pPr>
        <w:pStyle w:val="ListParagraph"/>
        <w:numPr>
          <w:ilvl w:val="0"/>
          <w:numId w:val="2"/>
        </w:numPr>
        <w:spacing w:after="0" w:line="240" w:lineRule="auto"/>
        <w:rPr>
          <w:sz w:val="22"/>
          <w:szCs w:val="22"/>
        </w:rPr>
      </w:pPr>
      <w:r w:rsidRPr="00247DFD">
        <w:rPr>
          <w:sz w:val="22"/>
          <w:szCs w:val="22"/>
        </w:rPr>
        <w:t>Establish and maintain an effective working relationship with fellow employees and the public.</w:t>
      </w:r>
    </w:p>
    <w:p w14:paraId="73F825BE" w14:textId="77777777" w:rsidR="004E3AFA" w:rsidRDefault="004E3AFA" w:rsidP="004E3AFA">
      <w:pPr>
        <w:pStyle w:val="NoSpacing"/>
        <w:rPr>
          <w:sz w:val="22"/>
          <w:szCs w:val="22"/>
        </w:rPr>
      </w:pPr>
    </w:p>
    <w:p w14:paraId="11CCE330" w14:textId="77777777" w:rsidR="004E3AFA" w:rsidRDefault="004E3AFA" w:rsidP="004E3AFA">
      <w:pPr>
        <w:pStyle w:val="NoSpacing"/>
        <w:rPr>
          <w:b/>
          <w:i/>
          <w:sz w:val="20"/>
          <w:szCs w:val="20"/>
        </w:rPr>
      </w:pPr>
      <w:r>
        <w:rPr>
          <w:b/>
          <w:i/>
          <w:sz w:val="20"/>
          <w:szCs w:val="20"/>
        </w:rPr>
        <w:t xml:space="preserve">In evaluating candidates for this position, Dubuque County may consider a combination of education, training, and experience which provides the necessary knowledge, skills, and abilities to perform the duties of this position.  </w:t>
      </w:r>
    </w:p>
    <w:p w14:paraId="7C3450F8" w14:textId="77777777" w:rsidR="004E3AFA" w:rsidRDefault="004E3AFA" w:rsidP="004E3AFA">
      <w:pPr>
        <w:pStyle w:val="NoSpacing"/>
        <w:rPr>
          <w:sz w:val="22"/>
          <w:szCs w:val="22"/>
          <w:bdr w:val="single" w:sz="4" w:space="0" w:color="auto"/>
          <w:shd w:val="clear" w:color="auto" w:fill="D9D9D9" w:themeFill="background1" w:themeFillShade="D9"/>
        </w:rPr>
      </w:pPr>
    </w:p>
    <w:p w14:paraId="7E13448F" w14:textId="77777777" w:rsidR="004E3AFA" w:rsidRPr="00A40BD9" w:rsidRDefault="004E3AFA" w:rsidP="004E3AFA">
      <w:pPr>
        <w:pStyle w:val="NoSpacing"/>
        <w:rPr>
          <w:sz w:val="22"/>
          <w:szCs w:val="22"/>
        </w:rPr>
      </w:pPr>
      <w:r w:rsidRPr="00A40BD9">
        <w:rPr>
          <w:sz w:val="22"/>
          <w:szCs w:val="22"/>
          <w:bdr w:val="single" w:sz="4" w:space="0" w:color="auto"/>
          <w:shd w:val="clear" w:color="auto" w:fill="D9D9D9" w:themeFill="background1" w:themeFillShade="D9"/>
        </w:rPr>
        <w:t>Physical Requirements</w:t>
      </w:r>
    </w:p>
    <w:p w14:paraId="443A1590" w14:textId="77777777" w:rsidR="004E3AFA" w:rsidRPr="00A40BD9" w:rsidRDefault="004E3AFA" w:rsidP="004E3AFA">
      <w:pPr>
        <w:pStyle w:val="NoSpacing"/>
        <w:rPr>
          <w:sz w:val="22"/>
          <w:szCs w:val="22"/>
        </w:rPr>
      </w:pPr>
    </w:p>
    <w:p w14:paraId="035A19A5" w14:textId="77777777" w:rsidR="004E3AFA" w:rsidRPr="00247DFD" w:rsidRDefault="004E3AFA" w:rsidP="004E3AFA">
      <w:pPr>
        <w:pStyle w:val="NoSpacing"/>
        <w:numPr>
          <w:ilvl w:val="0"/>
          <w:numId w:val="3"/>
        </w:numPr>
        <w:rPr>
          <w:sz w:val="22"/>
          <w:szCs w:val="22"/>
        </w:rPr>
      </w:pPr>
      <w:r>
        <w:rPr>
          <w:sz w:val="22"/>
          <w:szCs w:val="22"/>
        </w:rPr>
        <w:t>Frequent sitting, standing, walking,</w:t>
      </w:r>
      <w:r>
        <w:t xml:space="preserve"> s</w:t>
      </w:r>
      <w:r w:rsidRPr="00E16C92">
        <w:rPr>
          <w:sz w:val="22"/>
          <w:szCs w:val="22"/>
        </w:rPr>
        <w:t>quatting</w:t>
      </w:r>
      <w:r>
        <w:rPr>
          <w:sz w:val="22"/>
          <w:szCs w:val="22"/>
        </w:rPr>
        <w:t>, c</w:t>
      </w:r>
      <w:r w:rsidRPr="00E16C92">
        <w:rPr>
          <w:sz w:val="22"/>
          <w:szCs w:val="22"/>
        </w:rPr>
        <w:t>rouching</w:t>
      </w:r>
      <w:r>
        <w:rPr>
          <w:sz w:val="22"/>
          <w:szCs w:val="22"/>
        </w:rPr>
        <w:t>, k</w:t>
      </w:r>
      <w:r w:rsidRPr="00E16C92">
        <w:rPr>
          <w:sz w:val="22"/>
          <w:szCs w:val="22"/>
        </w:rPr>
        <w:t>neeling</w:t>
      </w:r>
      <w:r>
        <w:rPr>
          <w:sz w:val="22"/>
          <w:szCs w:val="22"/>
        </w:rPr>
        <w:t>, and/or b</w:t>
      </w:r>
      <w:r w:rsidRPr="00E16C92">
        <w:rPr>
          <w:sz w:val="22"/>
          <w:szCs w:val="22"/>
        </w:rPr>
        <w:t>ending</w:t>
      </w:r>
      <w:r>
        <w:rPr>
          <w:sz w:val="22"/>
          <w:szCs w:val="22"/>
        </w:rPr>
        <w:t>.</w:t>
      </w:r>
    </w:p>
    <w:p w14:paraId="32968ABC" w14:textId="77777777" w:rsidR="004E3AFA" w:rsidRDefault="004E3AFA" w:rsidP="004E3AFA">
      <w:pPr>
        <w:pStyle w:val="NoSpacing"/>
        <w:numPr>
          <w:ilvl w:val="0"/>
          <w:numId w:val="3"/>
        </w:numPr>
        <w:rPr>
          <w:sz w:val="22"/>
          <w:szCs w:val="22"/>
        </w:rPr>
      </w:pPr>
      <w:r w:rsidRPr="00247DFD">
        <w:rPr>
          <w:sz w:val="22"/>
          <w:szCs w:val="22"/>
        </w:rPr>
        <w:t xml:space="preserve">Ability to lift, push, pull or otherwise manipulate and handle heavy objects up to 75 lb.  </w:t>
      </w:r>
    </w:p>
    <w:p w14:paraId="54552630" w14:textId="77777777" w:rsidR="004E3AFA" w:rsidRDefault="004E3AFA" w:rsidP="004E3AFA">
      <w:pPr>
        <w:pStyle w:val="NoSpacing"/>
        <w:numPr>
          <w:ilvl w:val="0"/>
          <w:numId w:val="3"/>
        </w:numPr>
        <w:rPr>
          <w:sz w:val="22"/>
          <w:szCs w:val="22"/>
        </w:rPr>
      </w:pPr>
      <w:r w:rsidRPr="00247DFD">
        <w:rPr>
          <w:sz w:val="22"/>
          <w:szCs w:val="22"/>
        </w:rPr>
        <w:t xml:space="preserve">Ability to use hand and power tools, and use hands, fingers, legs and arms for grasping and moving items.  </w:t>
      </w:r>
    </w:p>
    <w:p w14:paraId="61A6DBBF" w14:textId="77777777" w:rsidR="004E3AFA" w:rsidRPr="00A40BD9" w:rsidRDefault="004E3AFA" w:rsidP="004E3AFA">
      <w:pPr>
        <w:pStyle w:val="NoSpacing"/>
        <w:numPr>
          <w:ilvl w:val="0"/>
          <w:numId w:val="3"/>
        </w:numPr>
        <w:rPr>
          <w:sz w:val="22"/>
          <w:szCs w:val="22"/>
        </w:rPr>
      </w:pPr>
      <w:r w:rsidRPr="00247DFD">
        <w:rPr>
          <w:sz w:val="22"/>
          <w:szCs w:val="22"/>
        </w:rPr>
        <w:t>Sufficient dexterity to operate electronic and computer equipment</w:t>
      </w:r>
      <w:r>
        <w:rPr>
          <w:sz w:val="22"/>
          <w:szCs w:val="22"/>
        </w:rPr>
        <w:t>.</w:t>
      </w:r>
    </w:p>
    <w:p w14:paraId="59492632" w14:textId="77777777" w:rsidR="004E3AFA" w:rsidRPr="00A40BD9" w:rsidRDefault="004E3AFA" w:rsidP="004E3AFA">
      <w:pPr>
        <w:pStyle w:val="NoSpacing"/>
        <w:rPr>
          <w:sz w:val="22"/>
          <w:szCs w:val="22"/>
        </w:rPr>
      </w:pPr>
    </w:p>
    <w:p w14:paraId="664B3703" w14:textId="77777777" w:rsidR="004E3AFA" w:rsidRPr="00A40BD9" w:rsidRDefault="004E3AFA" w:rsidP="004E3AFA">
      <w:pPr>
        <w:pStyle w:val="NoSpacing"/>
        <w:rPr>
          <w:sz w:val="22"/>
          <w:szCs w:val="22"/>
          <w:bdr w:val="single" w:sz="4" w:space="0" w:color="auto"/>
          <w:shd w:val="clear" w:color="auto" w:fill="D9D9D9" w:themeFill="background1" w:themeFillShade="D9"/>
        </w:rPr>
      </w:pPr>
      <w:r w:rsidRPr="00A40BD9">
        <w:rPr>
          <w:sz w:val="22"/>
          <w:szCs w:val="22"/>
          <w:bdr w:val="single" w:sz="4" w:space="0" w:color="auto"/>
          <w:shd w:val="clear" w:color="auto" w:fill="D9D9D9" w:themeFill="background1" w:themeFillShade="D9"/>
        </w:rPr>
        <w:t>Work Environment</w:t>
      </w:r>
    </w:p>
    <w:p w14:paraId="6E8A48AD" w14:textId="77777777" w:rsidR="004E3AFA" w:rsidRPr="00A40BD9" w:rsidRDefault="004E3AFA" w:rsidP="004E3AFA">
      <w:pPr>
        <w:pStyle w:val="NoSpacing"/>
        <w:rPr>
          <w:sz w:val="22"/>
          <w:szCs w:val="22"/>
          <w:bdr w:val="single" w:sz="4" w:space="0" w:color="auto"/>
          <w:shd w:val="clear" w:color="auto" w:fill="D9D9D9" w:themeFill="background1" w:themeFillShade="D9"/>
        </w:rPr>
      </w:pPr>
    </w:p>
    <w:p w14:paraId="4A1305D7" w14:textId="77777777" w:rsidR="004E3AFA" w:rsidRPr="00CE47A5" w:rsidRDefault="004E3AFA" w:rsidP="004E3AFA">
      <w:pPr>
        <w:pStyle w:val="NoSpacing"/>
        <w:numPr>
          <w:ilvl w:val="0"/>
          <w:numId w:val="4"/>
        </w:numPr>
        <w:rPr>
          <w:sz w:val="22"/>
          <w:szCs w:val="22"/>
        </w:rPr>
      </w:pPr>
      <w:r w:rsidRPr="00CE47A5">
        <w:rPr>
          <w:sz w:val="22"/>
          <w:szCs w:val="22"/>
        </w:rPr>
        <w:t>Work in an office environment</w:t>
      </w:r>
      <w:r>
        <w:rPr>
          <w:sz w:val="22"/>
          <w:szCs w:val="22"/>
        </w:rPr>
        <w:t xml:space="preserve"> as well as outdoors</w:t>
      </w:r>
      <w:r w:rsidRPr="00CE47A5">
        <w:rPr>
          <w:sz w:val="22"/>
          <w:szCs w:val="22"/>
        </w:rPr>
        <w:t>.</w:t>
      </w:r>
      <w:r>
        <w:rPr>
          <w:sz w:val="22"/>
          <w:szCs w:val="22"/>
        </w:rPr>
        <w:t xml:space="preserve">  Periodically required to be available during adverse weather conditions and nonstandard hours.</w:t>
      </w:r>
    </w:p>
    <w:p w14:paraId="56D3DFA6" w14:textId="77777777" w:rsidR="004E3AFA" w:rsidRDefault="004E3AFA" w:rsidP="004E3AFA">
      <w:pPr>
        <w:pStyle w:val="NoSpacing"/>
        <w:numPr>
          <w:ilvl w:val="0"/>
          <w:numId w:val="4"/>
        </w:numPr>
        <w:rPr>
          <w:sz w:val="22"/>
          <w:szCs w:val="22"/>
        </w:rPr>
      </w:pPr>
      <w:r w:rsidRPr="00247DFD">
        <w:rPr>
          <w:sz w:val="22"/>
          <w:szCs w:val="22"/>
        </w:rPr>
        <w:t>Outside work is performed in an environment with some undesirable conditions including noise, dust, fumes, and exposure to moving parts and equipment</w:t>
      </w:r>
      <w:r w:rsidRPr="00CE47A5">
        <w:rPr>
          <w:sz w:val="22"/>
          <w:szCs w:val="22"/>
        </w:rPr>
        <w:t>.</w:t>
      </w:r>
    </w:p>
    <w:p w14:paraId="1937B547" w14:textId="77777777" w:rsidR="004E3AFA" w:rsidRDefault="004E3AFA" w:rsidP="004E3AFA">
      <w:pPr>
        <w:pStyle w:val="NoSpacing"/>
        <w:numPr>
          <w:ilvl w:val="0"/>
          <w:numId w:val="4"/>
        </w:numPr>
        <w:rPr>
          <w:sz w:val="22"/>
          <w:szCs w:val="22"/>
        </w:rPr>
      </w:pPr>
      <w:r>
        <w:rPr>
          <w:sz w:val="22"/>
          <w:szCs w:val="22"/>
        </w:rPr>
        <w:t>Frequently work alongside moving traffic on roads.</w:t>
      </w:r>
    </w:p>
    <w:p w14:paraId="093233B2" w14:textId="77777777" w:rsidR="004E3AFA" w:rsidRPr="00A40BD9" w:rsidRDefault="004E3AFA" w:rsidP="004E3AFA">
      <w:pPr>
        <w:pStyle w:val="NoSpacing"/>
        <w:rPr>
          <w:sz w:val="22"/>
          <w:szCs w:val="22"/>
        </w:rPr>
      </w:pPr>
    </w:p>
    <w:p w14:paraId="65F5F167" w14:textId="77777777" w:rsidR="004E3AFA" w:rsidRDefault="004E3AFA" w:rsidP="004E3AFA">
      <w:pPr>
        <w:pStyle w:val="NoSpacing"/>
        <w:rPr>
          <w:sz w:val="22"/>
          <w:szCs w:val="22"/>
          <w:bdr w:val="single" w:sz="4" w:space="0" w:color="auto"/>
          <w:shd w:val="clear" w:color="auto" w:fill="47D459" w:themeFill="accent3" w:themeFillTint="99"/>
        </w:rPr>
      </w:pPr>
      <w:r w:rsidRPr="004E3AFA">
        <w:rPr>
          <w:sz w:val="22"/>
          <w:szCs w:val="22"/>
          <w:highlight w:val="lightGray"/>
          <w:bdr w:val="single" w:sz="4" w:space="0" w:color="auto"/>
          <w:shd w:val="clear" w:color="auto" w:fill="47D459" w:themeFill="accent3" w:themeFillTint="99"/>
        </w:rPr>
        <w:t>EOE / ADA Statement</w:t>
      </w:r>
    </w:p>
    <w:p w14:paraId="273AF009" w14:textId="77777777" w:rsidR="004E3AFA" w:rsidRDefault="004E3AFA" w:rsidP="004E3AFA">
      <w:pPr>
        <w:pStyle w:val="NoSpacing"/>
        <w:rPr>
          <w:sz w:val="22"/>
          <w:szCs w:val="22"/>
          <w:bdr w:val="single" w:sz="4" w:space="0" w:color="auto"/>
          <w:shd w:val="clear" w:color="auto" w:fill="47D459" w:themeFill="accent3" w:themeFillTint="99"/>
        </w:rPr>
      </w:pPr>
    </w:p>
    <w:p w14:paraId="1B17472A" w14:textId="77777777" w:rsidR="004E3AFA" w:rsidRDefault="004E3AFA" w:rsidP="004E3AFA">
      <w:pPr>
        <w:pStyle w:val="NoSpacing"/>
        <w:rPr>
          <w:sz w:val="22"/>
          <w:szCs w:val="22"/>
        </w:rPr>
      </w:pPr>
      <w:r>
        <w:rPr>
          <w:sz w:val="22"/>
          <w:szCs w:val="22"/>
        </w:rPr>
        <w:t>Dubuque County</w:t>
      </w:r>
      <w:r w:rsidRPr="00A40BD9">
        <w:rPr>
          <w:sz w:val="22"/>
          <w:szCs w:val="22"/>
        </w:rPr>
        <w:t xml:space="preserve"> is an Equal Opportunity Employer. In compliance with the Americans with Disabilities Act, </w:t>
      </w:r>
      <w:r>
        <w:rPr>
          <w:sz w:val="22"/>
          <w:szCs w:val="22"/>
        </w:rPr>
        <w:t>Dubuque County</w:t>
      </w:r>
      <w:r w:rsidRPr="00A40BD9">
        <w:rPr>
          <w:sz w:val="22"/>
          <w:szCs w:val="22"/>
        </w:rPr>
        <w:t xml:space="preserve"> will provide reasonable accommodations to qualified individuals with disabilities and encourages both prospective and current employees to discuss potential accommodations with the employer.</w:t>
      </w:r>
    </w:p>
    <w:p w14:paraId="4EF4B70F" w14:textId="77777777" w:rsidR="00F62452" w:rsidRDefault="00F62452" w:rsidP="004E3AFA">
      <w:pPr>
        <w:pStyle w:val="NoSpacing"/>
        <w:rPr>
          <w:sz w:val="22"/>
          <w:szCs w:val="22"/>
        </w:rPr>
      </w:pPr>
    </w:p>
    <w:p w14:paraId="5D9A42CC" w14:textId="14A195DD" w:rsidR="00F62452" w:rsidRPr="00F35C6C" w:rsidRDefault="00F62452" w:rsidP="004E3AFA">
      <w:pPr>
        <w:pStyle w:val="NoSpacing"/>
        <w:rPr>
          <w:sz w:val="22"/>
          <w:szCs w:val="22"/>
          <w:bdr w:val="single" w:sz="4" w:space="0" w:color="auto"/>
          <w:shd w:val="clear" w:color="auto" w:fill="47D459" w:themeFill="accent3" w:themeFillTint="99"/>
        </w:rPr>
      </w:pPr>
      <w:r>
        <w:rPr>
          <w:sz w:val="22"/>
          <w:szCs w:val="22"/>
        </w:rPr>
        <w:t xml:space="preserve">To apply for this position go to </w:t>
      </w:r>
      <w:hyperlink r:id="rId6" w:history="1">
        <w:r w:rsidRPr="00795350">
          <w:rPr>
            <w:rStyle w:val="Hyperlink"/>
            <w:sz w:val="22"/>
            <w:szCs w:val="22"/>
          </w:rPr>
          <w:t>https://www.governmentjobs.com/careers/dubuquecounty/jobs/5103057/county-engineer?pagetype=jobOpportunitiesJobs</w:t>
        </w:r>
      </w:hyperlink>
      <w:r>
        <w:rPr>
          <w:sz w:val="22"/>
          <w:szCs w:val="22"/>
        </w:rPr>
        <w:t xml:space="preserve"> </w:t>
      </w:r>
    </w:p>
    <w:p w14:paraId="6711CB15" w14:textId="77777777" w:rsidR="004E3AFA" w:rsidRDefault="004E3AFA" w:rsidP="004E3AFA">
      <w:pPr>
        <w:pStyle w:val="NoSpacing"/>
      </w:pPr>
    </w:p>
    <w:p w14:paraId="30A8C0A4" w14:textId="77777777" w:rsidR="004E3AFA" w:rsidRDefault="004E3AFA" w:rsidP="004E3AFA">
      <w:pPr>
        <w:pStyle w:val="NoSpacing"/>
      </w:pPr>
      <w:r w:rsidRPr="00F657F7">
        <w:rPr>
          <w:i/>
        </w:rPr>
        <w:t xml:space="preserve">Nothing in this job description limits management’s right to assign or reassign duties and responsibilities to this job at any time.  The duties listed above are intended only as </w:t>
      </w:r>
      <w:r>
        <w:rPr>
          <w:i/>
        </w:rPr>
        <w:br/>
      </w:r>
      <w:r w:rsidRPr="00F657F7">
        <w:rPr>
          <w:i/>
        </w:rPr>
        <w:t xml:space="preserve">illustrations of the various types of work that may be performed.  The omission of specific statements of duties does not exclude them from the position if the work is similar, related </w:t>
      </w:r>
      <w:r w:rsidRPr="00F657F7">
        <w:rPr>
          <w:i/>
        </w:rPr>
        <w:lastRenderedPageBreak/>
        <w:t>or a logical assignment to the position.  The job description does not constitute an employment agreement or affect the at-will nature of the employment arrangement between the employee and company and is subject to change by the employer as the needs of the employer and requirements of the job change.</w:t>
      </w:r>
    </w:p>
    <w:p w14:paraId="4B739DA6" w14:textId="77777777" w:rsidR="009D4383" w:rsidRDefault="009D4383"/>
    <w:sectPr w:rsidR="009D4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61FD"/>
    <w:multiLevelType w:val="hybridMultilevel"/>
    <w:tmpl w:val="DB0CE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2210A"/>
    <w:multiLevelType w:val="hybridMultilevel"/>
    <w:tmpl w:val="4D42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FE4D13"/>
    <w:multiLevelType w:val="hybridMultilevel"/>
    <w:tmpl w:val="4AC4B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AE53F8"/>
    <w:multiLevelType w:val="hybridMultilevel"/>
    <w:tmpl w:val="479C9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6732144">
    <w:abstractNumId w:val="0"/>
  </w:num>
  <w:num w:numId="2" w16cid:durableId="1907062915">
    <w:abstractNumId w:val="3"/>
  </w:num>
  <w:num w:numId="3" w16cid:durableId="1944142489">
    <w:abstractNumId w:val="2"/>
  </w:num>
  <w:num w:numId="4" w16cid:durableId="663775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AFA"/>
    <w:rsid w:val="000A72E6"/>
    <w:rsid w:val="00154728"/>
    <w:rsid w:val="00496BE6"/>
    <w:rsid w:val="004E3AFA"/>
    <w:rsid w:val="005E2C45"/>
    <w:rsid w:val="00667E5F"/>
    <w:rsid w:val="006A0B1F"/>
    <w:rsid w:val="00732F5F"/>
    <w:rsid w:val="009D4383"/>
    <w:rsid w:val="00A93E63"/>
    <w:rsid w:val="00AC7DD2"/>
    <w:rsid w:val="00C16469"/>
    <w:rsid w:val="00DC7F76"/>
    <w:rsid w:val="00F62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B658D"/>
  <w15:chartTrackingRefBased/>
  <w15:docId w15:val="{DB7BC714-0FB4-45C1-8EBB-734A7D70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AFA"/>
    <w:pPr>
      <w:spacing w:line="259" w:lineRule="auto"/>
    </w:pPr>
    <w:rPr>
      <w:rFonts w:ascii="Franklin Gothic Book" w:hAnsi="Franklin Gothic Book"/>
      <w:kern w:val="0"/>
      <w14:ligatures w14:val="none"/>
    </w:rPr>
  </w:style>
  <w:style w:type="paragraph" w:styleId="Heading1">
    <w:name w:val="heading 1"/>
    <w:basedOn w:val="Normal"/>
    <w:next w:val="Normal"/>
    <w:link w:val="Heading1Char"/>
    <w:uiPriority w:val="9"/>
    <w:qFormat/>
    <w:rsid w:val="004E3A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A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A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A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A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A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A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A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A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A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A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A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A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A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A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A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A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AFA"/>
    <w:rPr>
      <w:rFonts w:eastAsiaTheme="majorEastAsia" w:cstheme="majorBidi"/>
      <w:color w:val="272727" w:themeColor="text1" w:themeTint="D8"/>
    </w:rPr>
  </w:style>
  <w:style w:type="paragraph" w:styleId="Title">
    <w:name w:val="Title"/>
    <w:basedOn w:val="Normal"/>
    <w:next w:val="Normal"/>
    <w:link w:val="TitleChar"/>
    <w:uiPriority w:val="10"/>
    <w:qFormat/>
    <w:rsid w:val="004E3A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A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A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A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AFA"/>
    <w:pPr>
      <w:spacing w:before="160"/>
      <w:jc w:val="center"/>
    </w:pPr>
    <w:rPr>
      <w:i/>
      <w:iCs/>
      <w:color w:val="404040" w:themeColor="text1" w:themeTint="BF"/>
    </w:rPr>
  </w:style>
  <w:style w:type="character" w:customStyle="1" w:styleId="QuoteChar">
    <w:name w:val="Quote Char"/>
    <w:basedOn w:val="DefaultParagraphFont"/>
    <w:link w:val="Quote"/>
    <w:uiPriority w:val="29"/>
    <w:rsid w:val="004E3AFA"/>
    <w:rPr>
      <w:i/>
      <w:iCs/>
      <w:color w:val="404040" w:themeColor="text1" w:themeTint="BF"/>
    </w:rPr>
  </w:style>
  <w:style w:type="paragraph" w:styleId="ListParagraph">
    <w:name w:val="List Paragraph"/>
    <w:basedOn w:val="Normal"/>
    <w:uiPriority w:val="34"/>
    <w:qFormat/>
    <w:rsid w:val="004E3AFA"/>
    <w:pPr>
      <w:ind w:left="720"/>
      <w:contextualSpacing/>
    </w:pPr>
  </w:style>
  <w:style w:type="character" w:styleId="IntenseEmphasis">
    <w:name w:val="Intense Emphasis"/>
    <w:basedOn w:val="DefaultParagraphFont"/>
    <w:uiPriority w:val="21"/>
    <w:qFormat/>
    <w:rsid w:val="004E3AFA"/>
    <w:rPr>
      <w:i/>
      <w:iCs/>
      <w:color w:val="0F4761" w:themeColor="accent1" w:themeShade="BF"/>
    </w:rPr>
  </w:style>
  <w:style w:type="paragraph" w:styleId="IntenseQuote">
    <w:name w:val="Intense Quote"/>
    <w:basedOn w:val="Normal"/>
    <w:next w:val="Normal"/>
    <w:link w:val="IntenseQuoteChar"/>
    <w:uiPriority w:val="30"/>
    <w:qFormat/>
    <w:rsid w:val="004E3A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AFA"/>
    <w:rPr>
      <w:i/>
      <w:iCs/>
      <w:color w:val="0F4761" w:themeColor="accent1" w:themeShade="BF"/>
    </w:rPr>
  </w:style>
  <w:style w:type="character" w:styleId="IntenseReference">
    <w:name w:val="Intense Reference"/>
    <w:basedOn w:val="DefaultParagraphFont"/>
    <w:uiPriority w:val="32"/>
    <w:qFormat/>
    <w:rsid w:val="004E3AFA"/>
    <w:rPr>
      <w:b/>
      <w:bCs/>
      <w:smallCaps/>
      <w:color w:val="0F4761" w:themeColor="accent1" w:themeShade="BF"/>
      <w:spacing w:val="5"/>
    </w:rPr>
  </w:style>
  <w:style w:type="table" w:styleId="TableGrid">
    <w:name w:val="Table Grid"/>
    <w:basedOn w:val="TableNormal"/>
    <w:uiPriority w:val="39"/>
    <w:rsid w:val="004E3AFA"/>
    <w:pPr>
      <w:spacing w:after="0" w:line="240" w:lineRule="auto"/>
    </w:pPr>
    <w:rPr>
      <w:rFonts w:ascii="Franklin Gothic Book" w:hAnsi="Franklin Gothic Book"/>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E3AFA"/>
    <w:pPr>
      <w:spacing w:after="0" w:line="240" w:lineRule="auto"/>
    </w:pPr>
    <w:rPr>
      <w:rFonts w:ascii="Franklin Gothic Book" w:hAnsi="Franklin Gothic Book"/>
      <w:kern w:val="0"/>
      <w14:ligatures w14:val="none"/>
    </w:rPr>
  </w:style>
  <w:style w:type="character" w:styleId="Hyperlink">
    <w:name w:val="Hyperlink"/>
    <w:basedOn w:val="DefaultParagraphFont"/>
    <w:uiPriority w:val="99"/>
    <w:unhideWhenUsed/>
    <w:rsid w:val="00F62452"/>
    <w:rPr>
      <w:color w:val="467886" w:themeColor="hyperlink"/>
      <w:u w:val="single"/>
    </w:rPr>
  </w:style>
  <w:style w:type="character" w:styleId="UnresolvedMention">
    <w:name w:val="Unresolved Mention"/>
    <w:basedOn w:val="DefaultParagraphFont"/>
    <w:uiPriority w:val="99"/>
    <w:semiHidden/>
    <w:unhideWhenUsed/>
    <w:rsid w:val="00F62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ernmentjobs.com/careers/dubuquecounty/jobs/5103057/county-engineer?pagetype=jobOpportunitiesJob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Freiburger</dc:creator>
  <cp:keywords/>
  <dc:description/>
  <cp:lastModifiedBy>Kelsey Freiburger</cp:lastModifiedBy>
  <cp:revision>6</cp:revision>
  <dcterms:created xsi:type="dcterms:W3CDTF">2025-10-06T17:02:00Z</dcterms:created>
  <dcterms:modified xsi:type="dcterms:W3CDTF">2025-11-04T16:25:00Z</dcterms:modified>
</cp:coreProperties>
</file>